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5" w:rsidRPr="009256AF" w:rsidRDefault="006F1E05" w:rsidP="00126617">
      <w:pPr>
        <w:spacing w:after="0" w:line="240" w:lineRule="auto"/>
        <w:ind w:right="-6"/>
        <w:jc w:val="center"/>
        <w:rPr>
          <w:rFonts w:ascii="Times New Roman" w:hAnsi="Times New Roman"/>
          <w:b/>
          <w:sz w:val="30"/>
          <w:szCs w:val="30"/>
        </w:rPr>
      </w:pPr>
      <w:r w:rsidRPr="009256AF">
        <w:rPr>
          <w:rFonts w:ascii="Times New Roman" w:hAnsi="Times New Roman"/>
          <w:b/>
          <w:sz w:val="30"/>
          <w:szCs w:val="30"/>
        </w:rPr>
        <w:t>СОБРАНИЕ ДЕПУТАТОВ</w:t>
      </w:r>
    </w:p>
    <w:p w:rsidR="006F1E05" w:rsidRPr="009256AF" w:rsidRDefault="00685B36" w:rsidP="006F1E05">
      <w:pPr>
        <w:spacing w:after="0" w:line="240" w:lineRule="auto"/>
        <w:ind w:right="-6"/>
        <w:jc w:val="center"/>
        <w:rPr>
          <w:rFonts w:ascii="Times New Roman" w:hAnsi="Times New Roman"/>
          <w:sz w:val="30"/>
          <w:szCs w:val="30"/>
        </w:rPr>
      </w:pPr>
      <w:r w:rsidRPr="009256AF">
        <w:rPr>
          <w:rFonts w:ascii="Times New Roman" w:hAnsi="Times New Roman"/>
          <w:b/>
          <w:sz w:val="30"/>
          <w:szCs w:val="30"/>
        </w:rPr>
        <w:t>РОМАНОВСКОГО</w:t>
      </w:r>
      <w:r w:rsidR="006F1E05" w:rsidRPr="009256AF">
        <w:rPr>
          <w:rFonts w:ascii="Times New Roman" w:hAnsi="Times New Roman"/>
          <w:b/>
          <w:sz w:val="30"/>
          <w:szCs w:val="30"/>
        </w:rPr>
        <w:t xml:space="preserve"> СЕЛЬСОВЕТА</w:t>
      </w:r>
    </w:p>
    <w:p w:rsidR="006F1E05" w:rsidRPr="009256AF" w:rsidRDefault="006F1E05" w:rsidP="006F1E05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9256AF">
        <w:rPr>
          <w:sz w:val="30"/>
          <w:szCs w:val="30"/>
        </w:rPr>
        <w:t xml:space="preserve">ХОМУТОВСКОГО РАЙОНА  </w:t>
      </w:r>
    </w:p>
    <w:p w:rsidR="006F1E05" w:rsidRPr="009256AF" w:rsidRDefault="006F1E05" w:rsidP="006F1E05">
      <w:pPr>
        <w:spacing w:after="0" w:line="240" w:lineRule="auto"/>
        <w:rPr>
          <w:sz w:val="30"/>
          <w:szCs w:val="30"/>
        </w:rPr>
      </w:pPr>
    </w:p>
    <w:p w:rsidR="006F1E05" w:rsidRPr="009256AF" w:rsidRDefault="006F1E05" w:rsidP="006F1E05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9256AF">
        <w:rPr>
          <w:sz w:val="30"/>
          <w:szCs w:val="30"/>
        </w:rPr>
        <w:t>РЕШЕНИЕ</w:t>
      </w:r>
    </w:p>
    <w:p w:rsidR="006F1E05" w:rsidRPr="009256AF" w:rsidRDefault="006F1E05" w:rsidP="006F1E05">
      <w:pPr>
        <w:pStyle w:val="1"/>
        <w:widowControl/>
        <w:tabs>
          <w:tab w:val="left" w:pos="0"/>
        </w:tabs>
        <w:autoSpaceDE/>
        <w:jc w:val="left"/>
        <w:rPr>
          <w:sz w:val="30"/>
          <w:szCs w:val="30"/>
        </w:rPr>
      </w:pPr>
    </w:p>
    <w:p w:rsidR="006F1E05" w:rsidRPr="009256AF" w:rsidRDefault="00D70DF1" w:rsidP="006F1E05">
      <w:pPr>
        <w:pStyle w:val="1"/>
        <w:widowControl/>
        <w:tabs>
          <w:tab w:val="clear" w:pos="0"/>
        </w:tabs>
        <w:autoSpaceDE/>
        <w:rPr>
          <w:sz w:val="30"/>
          <w:szCs w:val="30"/>
        </w:rPr>
      </w:pPr>
      <w:r w:rsidRPr="009256AF">
        <w:rPr>
          <w:sz w:val="30"/>
          <w:szCs w:val="30"/>
        </w:rPr>
        <w:t xml:space="preserve">от </w:t>
      </w:r>
      <w:r w:rsidR="009256AF" w:rsidRPr="009256AF">
        <w:rPr>
          <w:sz w:val="30"/>
          <w:szCs w:val="30"/>
        </w:rPr>
        <w:t>31 мая</w:t>
      </w:r>
      <w:r w:rsidRPr="009256AF">
        <w:rPr>
          <w:sz w:val="30"/>
          <w:szCs w:val="30"/>
        </w:rPr>
        <w:t xml:space="preserve"> 2024</w:t>
      </w:r>
      <w:r w:rsidR="006F1E05" w:rsidRPr="009256AF">
        <w:rPr>
          <w:sz w:val="30"/>
          <w:szCs w:val="30"/>
        </w:rPr>
        <w:t xml:space="preserve"> </w:t>
      </w:r>
      <w:r w:rsidR="009256AF" w:rsidRPr="009256AF">
        <w:rPr>
          <w:sz w:val="30"/>
          <w:szCs w:val="30"/>
        </w:rPr>
        <w:t>№ 37</w:t>
      </w:r>
      <w:r w:rsidRPr="009256AF">
        <w:rPr>
          <w:sz w:val="30"/>
          <w:szCs w:val="30"/>
        </w:rPr>
        <w:t>/133</w:t>
      </w:r>
    </w:p>
    <w:p w:rsidR="006F1E05" w:rsidRPr="009256AF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ar-SA"/>
        </w:rPr>
      </w:pPr>
      <w:r w:rsidRPr="009256AF">
        <w:rPr>
          <w:rFonts w:ascii="Times New Roman" w:hAnsi="Times New Roman" w:cs="Times New Roman"/>
          <w:b/>
          <w:sz w:val="30"/>
          <w:szCs w:val="30"/>
          <w:lang w:eastAsia="ar-SA"/>
        </w:rPr>
        <w:t>с.</w:t>
      </w:r>
      <w:r w:rsidR="00873F24" w:rsidRPr="009256AF">
        <w:rPr>
          <w:rFonts w:ascii="Times New Roman" w:hAnsi="Times New Roman" w:cs="Times New Roman"/>
          <w:b/>
          <w:sz w:val="30"/>
          <w:szCs w:val="30"/>
          <w:lang w:eastAsia="ar-SA"/>
        </w:rPr>
        <w:t xml:space="preserve"> </w:t>
      </w:r>
      <w:r w:rsidR="00685B36" w:rsidRPr="009256AF">
        <w:rPr>
          <w:rFonts w:ascii="Times New Roman" w:hAnsi="Times New Roman" w:cs="Times New Roman"/>
          <w:b/>
          <w:sz w:val="30"/>
          <w:szCs w:val="30"/>
          <w:lang w:eastAsia="ar-SA"/>
        </w:rPr>
        <w:t>Романово</w:t>
      </w:r>
    </w:p>
    <w:p w:rsidR="006F1E05" w:rsidRPr="009256AF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ar-SA"/>
        </w:rPr>
      </w:pPr>
    </w:p>
    <w:p w:rsidR="00873F24" w:rsidRPr="009256AF" w:rsidRDefault="00F75A5F" w:rsidP="00F75A5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256AF">
        <w:rPr>
          <w:rFonts w:ascii="Times New Roman" w:hAnsi="Times New Roman"/>
          <w:b/>
          <w:sz w:val="30"/>
          <w:szCs w:val="30"/>
        </w:rPr>
        <w:t>О внесении изменений и дополнений в Устав муниципального образования «</w:t>
      </w:r>
      <w:r w:rsidR="00685B36" w:rsidRPr="009256AF">
        <w:rPr>
          <w:rFonts w:ascii="Times New Roman" w:hAnsi="Times New Roman"/>
          <w:b/>
          <w:sz w:val="30"/>
          <w:szCs w:val="30"/>
        </w:rPr>
        <w:t>Романовский</w:t>
      </w:r>
      <w:r w:rsidRPr="009256AF">
        <w:rPr>
          <w:rFonts w:ascii="Times New Roman" w:hAnsi="Times New Roman"/>
          <w:b/>
          <w:sz w:val="30"/>
          <w:szCs w:val="30"/>
        </w:rPr>
        <w:t xml:space="preserve"> сельсовет» Хомутовского района </w:t>
      </w:r>
    </w:p>
    <w:p w:rsidR="00F75A5F" w:rsidRPr="002D332A" w:rsidRDefault="00F75A5F" w:rsidP="00F75A5F">
      <w:pPr>
        <w:spacing w:after="0" w:line="240" w:lineRule="auto"/>
        <w:jc w:val="center"/>
        <w:rPr>
          <w:sz w:val="28"/>
          <w:szCs w:val="28"/>
          <w:lang w:eastAsia="ar-SA"/>
        </w:rPr>
      </w:pPr>
      <w:r w:rsidRPr="009256AF">
        <w:rPr>
          <w:rFonts w:ascii="Times New Roman" w:hAnsi="Times New Roman"/>
          <w:b/>
          <w:sz w:val="30"/>
          <w:szCs w:val="30"/>
        </w:rPr>
        <w:t>Курской области</w:t>
      </w:r>
    </w:p>
    <w:p w:rsidR="00F75A5F" w:rsidRPr="002D332A" w:rsidRDefault="00F75A5F" w:rsidP="00F75A5F">
      <w:pPr>
        <w:spacing w:after="0" w:line="240" w:lineRule="auto"/>
        <w:rPr>
          <w:sz w:val="28"/>
          <w:szCs w:val="28"/>
          <w:lang w:eastAsia="ar-SA"/>
        </w:rPr>
      </w:pPr>
    </w:p>
    <w:p w:rsidR="00925A45" w:rsidRDefault="00925A45" w:rsidP="0092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685B36">
        <w:rPr>
          <w:rFonts w:ascii="Times New Roman" w:hAnsi="Times New Roman"/>
          <w:sz w:val="28"/>
          <w:szCs w:val="28"/>
        </w:rPr>
        <w:t>Романовский</w:t>
      </w:r>
      <w:r w:rsidRPr="002D332A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(с последующими изменениями и дополнениями) (далее – Устав муниципального образования «</w:t>
      </w:r>
      <w:r w:rsidR="00685B36">
        <w:rPr>
          <w:rFonts w:ascii="Times New Roman" w:hAnsi="Times New Roman"/>
          <w:sz w:val="28"/>
          <w:szCs w:val="28"/>
        </w:rPr>
        <w:t>Романовский</w:t>
      </w:r>
      <w:r w:rsidRPr="002D332A">
        <w:rPr>
          <w:rFonts w:ascii="Times New Roman" w:hAnsi="Times New Roman"/>
          <w:sz w:val="28"/>
          <w:szCs w:val="28"/>
        </w:rPr>
        <w:t xml:space="preserve"> сельсовет»  Хомутовского района Курской области), руководствуясь</w:t>
      </w:r>
      <w:r w:rsidR="00126617" w:rsidRPr="00126617">
        <w:rPr>
          <w:rFonts w:ascii="Times New Roman" w:hAnsi="Times New Roman" w:cs="Times New Roman"/>
          <w:sz w:val="28"/>
          <w:szCs w:val="28"/>
        </w:rPr>
        <w:t>внесенными изменениями в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12661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закон от 06.10.2</w:t>
      </w:r>
      <w:r w:rsidR="00AF36DA" w:rsidRPr="002D332A">
        <w:rPr>
          <w:rFonts w:ascii="Times New Roman" w:eastAsia="Times New Roman" w:hAnsi="Times New Roman" w:cs="Times New Roman"/>
          <w:sz w:val="28"/>
          <w:szCs w:val="28"/>
        </w:rPr>
        <w:t>003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2D332A">
        <w:rPr>
          <w:rFonts w:ascii="Times New Roman" w:hAnsi="Times New Roman" w:cs="Times New Roman"/>
          <w:sz w:val="28"/>
          <w:szCs w:val="28"/>
        </w:rPr>
        <w:t xml:space="preserve">, 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>Федеральными законами от</w:t>
      </w:r>
      <w:r w:rsidR="00126617">
        <w:rPr>
          <w:rFonts w:ascii="Times New Roman" w:eastAsia="Times New Roman" w:hAnsi="Times New Roman" w:cs="Times New Roman"/>
          <w:sz w:val="28"/>
          <w:szCs w:val="28"/>
        </w:rPr>
        <w:t xml:space="preserve"> 02 ноября 2023 года № 517-ФЗ, от 25 декабря 2023года № 657-ФЗ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332A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685B36">
        <w:rPr>
          <w:rFonts w:ascii="Times New Roman" w:hAnsi="Times New Roman"/>
          <w:sz w:val="28"/>
          <w:szCs w:val="28"/>
        </w:rPr>
        <w:t>Романовский</w:t>
      </w:r>
      <w:r w:rsidRPr="002D332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r w:rsidR="00685B36">
        <w:rPr>
          <w:rFonts w:ascii="Times New Roman" w:hAnsi="Times New Roman"/>
          <w:sz w:val="28"/>
          <w:szCs w:val="28"/>
        </w:rPr>
        <w:t>Романовского</w:t>
      </w:r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4E02D9" w:rsidRDefault="004E02D9" w:rsidP="0092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D9">
        <w:rPr>
          <w:rFonts w:ascii="Times New Roman" w:hAnsi="Times New Roman"/>
          <w:sz w:val="28"/>
          <w:szCs w:val="28"/>
        </w:rPr>
        <w:t xml:space="preserve">1.Внести в Устав муниципального образования «Романовский сельсовет» </w:t>
      </w:r>
      <w:proofErr w:type="spellStart"/>
      <w:r w:rsidRPr="004E02D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E02D9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«Устав 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Романовское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="00A906FB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Курской области»;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2) в преамбуле слова «муниципальное образование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A906FB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района» в соответствующем падеже заменить словами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Романовское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поселение» </w:t>
      </w:r>
      <w:r w:rsidR="00A906FB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в соответствующем падеже;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3) наименование Главы 1 «Муниципальное образование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2D9" w:rsidRPr="00126617">
        <w:rPr>
          <w:rFonts w:ascii="Times New Roman" w:eastAsia="Times New Roman" w:hAnsi="Times New Roman" w:cs="Times New Roman"/>
          <w:sz w:val="28"/>
          <w:szCs w:val="28"/>
        </w:rPr>
        <w:t>района Курской области,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и его территория» изложить в следующей редакции:</w:t>
      </w:r>
    </w:p>
    <w:p w:rsidR="00126617" w:rsidRPr="00126617" w:rsidRDefault="00D70DF1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«ГЛАВА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 1. Муниципальное образование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Романовское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Курской области» и его территория»;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4) в статье 1 «Правовой статус 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области»: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lastRenderedPageBreak/>
        <w:t>- в наименовании слова «муниципального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района» заменить словами «муниципального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Романовское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в абзаце первом слова «Муниципальное образование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(далее по тексту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заменить словами «Муниципальное образование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Романовское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Курской области (сокращенное наименование </w:t>
      </w:r>
      <w:proofErr w:type="gramStart"/>
      <w:r w:rsidR="00BB0461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дополнить абзацем 2 следующего содержания: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«Наименование 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Романовское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муниципального района Курской области» и сокращенное наименование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являются равнозначными.»;</w:t>
      </w:r>
    </w:p>
    <w:p w:rsidR="00126617" w:rsidRPr="00126617" w:rsidRDefault="00B91024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 пункт 12 части 1 статьи 3 «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местного значения </w:t>
      </w:r>
      <w:r w:rsidR="00685B36">
        <w:rPr>
          <w:rFonts w:ascii="Times New Roman" w:eastAsia="Times New Roman" w:hAnsi="Times New Roman" w:cs="Times New Roman"/>
          <w:bCs/>
          <w:sz w:val="28"/>
          <w:szCs w:val="28"/>
        </w:rPr>
        <w:t>Романовского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BB0461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 изложить в следующей редакции»: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«12)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Романовском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126617" w:rsidRPr="00126617" w:rsidRDefault="00B91024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 пункт 9 части 1 статьи 6 «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685B36">
        <w:rPr>
          <w:rFonts w:ascii="Times New Roman" w:eastAsia="Times New Roman" w:hAnsi="Times New Roman" w:cs="Times New Roman"/>
          <w:bCs/>
          <w:sz w:val="28"/>
          <w:szCs w:val="28"/>
        </w:rPr>
        <w:t>Романовского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BB0461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по решению вопросов местного значения </w:t>
      </w:r>
      <w:r w:rsidR="00685B36">
        <w:rPr>
          <w:rFonts w:ascii="Times New Roman" w:eastAsia="Times New Roman" w:hAnsi="Times New Roman" w:cs="Times New Roman"/>
          <w:bCs/>
          <w:sz w:val="28"/>
          <w:szCs w:val="28"/>
        </w:rPr>
        <w:t>Романовского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BB0461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 изложить в следующей редакции:</w:t>
      </w:r>
    </w:p>
    <w:p w:rsidR="00126617" w:rsidRPr="00126617" w:rsidRDefault="00126617" w:rsidP="0012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B046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7) в статье 7 «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правовые акты </w:t>
      </w:r>
      <w:r w:rsidR="00685B36">
        <w:rPr>
          <w:rFonts w:ascii="Times New Roman" w:eastAsia="Times New Roman" w:hAnsi="Times New Roman" w:cs="Times New Roman"/>
          <w:bCs/>
          <w:sz w:val="28"/>
          <w:szCs w:val="28"/>
        </w:rPr>
        <w:t>Романовского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BB0461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района»: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>- абзацы 3, 4 части 10 изложить в следующей редакции:</w:t>
      </w:r>
    </w:p>
    <w:p w:rsidR="00126617" w:rsidRPr="00126617" w:rsidRDefault="00126617" w:rsidP="0012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r w:rsidR="00BB0461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EF696D">
        <w:rPr>
          <w:rFonts w:ascii="Times New Roman" w:eastAsia="Times New Roman" w:hAnsi="Times New Roman" w:cs="Times New Roman"/>
          <w:sz w:val="28"/>
          <w:szCs w:val="28"/>
        </w:rPr>
        <w:t>Районные новости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», распространяем</w:t>
      </w:r>
      <w:r w:rsidR="00EF696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Романовском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</w:t>
      </w:r>
      <w:r w:rsidR="00EF696D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126617" w:rsidRPr="00126617" w:rsidRDefault="007F2624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«11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EF696D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="00873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EF696D">
        <w:rPr>
          <w:rFonts w:ascii="Times New Roman" w:eastAsia="Times New Roman" w:hAnsi="Times New Roman" w:cs="Times New Roman"/>
          <w:sz w:val="28"/>
          <w:szCs w:val="28"/>
        </w:rPr>
        <w:t>Районные новости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>», распространяем</w:t>
      </w:r>
      <w:r w:rsidR="00EF696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Романовском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</w:t>
      </w:r>
      <w:r w:rsidR="00EF696D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EF696D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r w:rsidR="00EF696D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r w:rsidR="00EF696D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Pr="00954B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F1AE5" w:rsidRPr="00F7216C">
        <w:rPr>
          <w:rFonts w:ascii="Times New Roman" w:eastAsia="Times New Roman" w:hAnsi="Times New Roman" w:cs="Times New Roman"/>
          <w:sz w:val="28"/>
          <w:szCs w:val="28"/>
        </w:rPr>
        <w:t>https://romanovskij-r38.gosweb.gosuslugi.ru/</w:t>
      </w:r>
      <w:r w:rsidR="001F1AE5" w:rsidRPr="00F721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85B36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>1-й здание Администрации Романовского сельсовета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2-й здание магазина ООО» Альянс»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Веть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3-й здание правления ООО «Романовское» в с. Романово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4-й здание Администрации Романовского сельсовета в с. Старшее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5-й здание бывшего правления ПК им. Ильича в с. Старшее Хомутовского района;</w:t>
      </w:r>
    </w:p>
    <w:p w:rsidR="00685B36" w:rsidRDefault="00685B36" w:rsidP="00685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6-й здание бывшего правления МСО  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Деменино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6617" w:rsidRPr="00126617" w:rsidRDefault="007F2624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617" w:rsidRPr="00126617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126617" w:rsidRPr="00126617"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873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8) часть 6 с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>татьи 63 «Порядок принятия Устава</w:t>
      </w:r>
      <w:r w:rsidR="00873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5B36">
        <w:rPr>
          <w:rFonts w:ascii="Times New Roman" w:eastAsia="Times New Roman" w:hAnsi="Times New Roman" w:cs="Times New Roman"/>
          <w:bCs/>
          <w:sz w:val="28"/>
          <w:szCs w:val="28"/>
        </w:rPr>
        <w:t>Романовского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D646F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района, решения о внесении изменений и (или) дополнений в Устав</w:t>
      </w:r>
      <w:r w:rsidR="00873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5B36">
        <w:rPr>
          <w:rFonts w:ascii="Times New Roman" w:eastAsia="Times New Roman" w:hAnsi="Times New Roman" w:cs="Times New Roman"/>
          <w:bCs/>
          <w:sz w:val="28"/>
          <w:szCs w:val="28"/>
        </w:rPr>
        <w:t>Романовского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D646F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изложить в следующей редакции: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«6. Устав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, решение о внесении изменений и дополнений в Устав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, решения о внесении изменений и (или) дополнений в Устав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является первая публикация его полного текста в периодическом печатном издании: в газете «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 xml:space="preserve">Районные новости»,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распространяем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Романовском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</w:t>
      </w:r>
      <w:r w:rsidR="00801C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46F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801C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дополнительно размещаются:</w:t>
      </w:r>
    </w:p>
    <w:p w:rsidR="00126617" w:rsidRPr="00092249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r w:rsidR="00D646F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1F1AE5" w:rsidRPr="001F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AE5" w:rsidRPr="00092249">
        <w:rPr>
          <w:rFonts w:ascii="Times New Roman" w:eastAsia="Times New Roman" w:hAnsi="Times New Roman" w:cs="Times New Roman"/>
          <w:sz w:val="28"/>
          <w:szCs w:val="28"/>
        </w:rPr>
        <w:t>https://romanovskij-r38.gosweb.gosuslugi.ru</w:t>
      </w:r>
      <w:r w:rsidR="00954BB2" w:rsidRPr="000922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стендах, расположенных:</w:t>
      </w:r>
      <w:bookmarkStart w:id="0" w:name="_GoBack"/>
      <w:bookmarkEnd w:id="0"/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>1-й здание Администрации Романовского сельсовета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2-й здание магазина ООО» Альянс»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Веть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3-й здание правления ООО «Романовское» в с. Романово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4-й здание Администрации Романовского сельсовета в с. Старшее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5-й здание бывшего правления ПК им. Ильича в с. Старшее Хомутовского района;</w:t>
      </w:r>
    </w:p>
    <w:p w:rsidR="00D646F7" w:rsidRPr="00126617" w:rsidRDefault="00685B36" w:rsidP="00685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6-й здание бывшего правления МСО  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Деменино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D646F7">
        <w:rPr>
          <w:rFonts w:ascii="Times New Roman" w:hAnsi="Times New Roman"/>
          <w:sz w:val="28"/>
          <w:szCs w:val="28"/>
        </w:rPr>
        <w:t>.</w:t>
      </w:r>
      <w:proofErr w:type="gramEnd"/>
      <w:r w:rsidR="00D646F7">
        <w:rPr>
          <w:rFonts w:ascii="Times New Roman" w:hAnsi="Times New Roman"/>
          <w:sz w:val="28"/>
          <w:szCs w:val="28"/>
        </w:rPr>
        <w:t>»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2. Главе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646F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="00B2772C">
        <w:rPr>
          <w:rFonts w:ascii="Times New Roman" w:eastAsia="Times New Roman" w:hAnsi="Times New Roman" w:cs="Times New Roman"/>
          <w:sz w:val="28"/>
          <w:szCs w:val="28"/>
        </w:rPr>
        <w:t>Районные новости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77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распространяем</w:t>
      </w:r>
      <w:r w:rsidR="00B2772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Романовском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</w:t>
      </w:r>
      <w:r w:rsidR="00B2772C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района.</w:t>
      </w:r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В целях обеспечения информирования максимально большего числа жителей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8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801C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772C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="00801C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настоящее Решение разместить:</w:t>
      </w:r>
    </w:p>
    <w:p w:rsidR="00954BB2" w:rsidRPr="00685B36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685B36">
        <w:rPr>
          <w:rFonts w:ascii="Times New Roman" w:eastAsia="Times New Roman" w:hAnsi="Times New Roman" w:cs="Times New Roman"/>
          <w:sz w:val="28"/>
          <w:szCs w:val="28"/>
        </w:rPr>
        <w:t>Романовский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r w:rsidR="00B2772C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1F1AE5" w:rsidRPr="001F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AE5" w:rsidRPr="00F7216C">
        <w:rPr>
          <w:rFonts w:ascii="Times New Roman" w:eastAsia="Times New Roman" w:hAnsi="Times New Roman" w:cs="Times New Roman"/>
          <w:sz w:val="28"/>
          <w:szCs w:val="28"/>
        </w:rPr>
        <w:t>https://romanovskij-r38.gosweb.gosuslugi.ru/</w:t>
      </w:r>
      <w:r w:rsidR="00954BB2" w:rsidRPr="00685B36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- на информационных стендах, расположенных: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>1-й здание Администрации Романовского сельсовета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2-й здание магазина ООО» Альянс»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Веть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3-й здание правления ООО «Романовское» в с. Романово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4-й здание Администрации Романовского сельсовета в с. Старшее Хомутовского района;</w:t>
      </w:r>
    </w:p>
    <w:p w:rsidR="00685B36" w:rsidRPr="004575EC" w:rsidRDefault="00685B36" w:rsidP="006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5-й здание бывшего правления ПК им. Ильича в с. Старшее Хомутовского района;</w:t>
      </w:r>
    </w:p>
    <w:p w:rsidR="00126617" w:rsidRPr="00126617" w:rsidRDefault="00685B36" w:rsidP="00685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6-й здание бывшего правления МСО  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Деменино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801C1B">
        <w:rPr>
          <w:rFonts w:ascii="Times New Roman" w:hAnsi="Times New Roman"/>
          <w:sz w:val="28"/>
          <w:szCs w:val="28"/>
        </w:rPr>
        <w:t>.</w:t>
      </w:r>
      <w:proofErr w:type="gramEnd"/>
    </w:p>
    <w:p w:rsidR="00126617" w:rsidRPr="00126617" w:rsidRDefault="00126617" w:rsidP="0012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1F1AE5" w:rsidRDefault="001F1AE5" w:rsidP="001F1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AE5" w:rsidRDefault="001F1AE5" w:rsidP="001F1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F1AE5" w:rsidRDefault="001F1AE5" w:rsidP="001F1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Романовского сельсовета </w:t>
      </w:r>
    </w:p>
    <w:p w:rsidR="001F1AE5" w:rsidRDefault="001F1AE5" w:rsidP="001F1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А.П. </w:t>
      </w:r>
      <w:proofErr w:type="spellStart"/>
      <w:r>
        <w:rPr>
          <w:rFonts w:ascii="Times New Roman" w:hAnsi="Times New Roman"/>
          <w:sz w:val="28"/>
          <w:szCs w:val="28"/>
        </w:rPr>
        <w:t>Жарикова</w:t>
      </w:r>
      <w:proofErr w:type="spellEnd"/>
    </w:p>
    <w:p w:rsidR="001F1AE5" w:rsidRDefault="001F1AE5" w:rsidP="001F1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AE5" w:rsidRDefault="001F1AE5" w:rsidP="001F1AE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Романовского сельсовета</w:t>
      </w:r>
    </w:p>
    <w:p w:rsidR="001F1AE5" w:rsidRDefault="001F1AE5" w:rsidP="001F1AE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И.П. </w:t>
      </w:r>
      <w:proofErr w:type="spellStart"/>
      <w:r>
        <w:rPr>
          <w:rFonts w:ascii="Times New Roman" w:hAnsi="Times New Roman"/>
          <w:sz w:val="28"/>
          <w:szCs w:val="28"/>
        </w:rPr>
        <w:t>Колотилин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75A5F" w:rsidRPr="002D332A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75A5F" w:rsidRPr="002D332A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05"/>
    <w:rsid w:val="000568AE"/>
    <w:rsid w:val="00092249"/>
    <w:rsid w:val="000A0D6E"/>
    <w:rsid w:val="000B6623"/>
    <w:rsid w:val="000E17F5"/>
    <w:rsid w:val="00112C9E"/>
    <w:rsid w:val="00126617"/>
    <w:rsid w:val="00181103"/>
    <w:rsid w:val="001929F2"/>
    <w:rsid w:val="00194B21"/>
    <w:rsid w:val="00195E5E"/>
    <w:rsid w:val="001C6362"/>
    <w:rsid w:val="001F1AE5"/>
    <w:rsid w:val="002210C1"/>
    <w:rsid w:val="00240E15"/>
    <w:rsid w:val="00245E6E"/>
    <w:rsid w:val="00264F95"/>
    <w:rsid w:val="0027280B"/>
    <w:rsid w:val="00281754"/>
    <w:rsid w:val="002D332A"/>
    <w:rsid w:val="003028E3"/>
    <w:rsid w:val="00305722"/>
    <w:rsid w:val="00370889"/>
    <w:rsid w:val="003D54A7"/>
    <w:rsid w:val="003D64B6"/>
    <w:rsid w:val="003D6D07"/>
    <w:rsid w:val="0045147B"/>
    <w:rsid w:val="004D2D52"/>
    <w:rsid w:val="004E02D9"/>
    <w:rsid w:val="004F5EB3"/>
    <w:rsid w:val="00506A60"/>
    <w:rsid w:val="00552EBA"/>
    <w:rsid w:val="005A5356"/>
    <w:rsid w:val="005B06CD"/>
    <w:rsid w:val="00606DA7"/>
    <w:rsid w:val="00656AA3"/>
    <w:rsid w:val="00685B36"/>
    <w:rsid w:val="006F1E05"/>
    <w:rsid w:val="007332D8"/>
    <w:rsid w:val="00745414"/>
    <w:rsid w:val="0075335F"/>
    <w:rsid w:val="00792561"/>
    <w:rsid w:val="007A3F62"/>
    <w:rsid w:val="007F2624"/>
    <w:rsid w:val="00800723"/>
    <w:rsid w:val="00800E04"/>
    <w:rsid w:val="00801C1B"/>
    <w:rsid w:val="00805675"/>
    <w:rsid w:val="00806801"/>
    <w:rsid w:val="00824F76"/>
    <w:rsid w:val="00873F24"/>
    <w:rsid w:val="008815E2"/>
    <w:rsid w:val="008B67F3"/>
    <w:rsid w:val="009102FC"/>
    <w:rsid w:val="009256AF"/>
    <w:rsid w:val="00925A45"/>
    <w:rsid w:val="00954BB2"/>
    <w:rsid w:val="00983A4A"/>
    <w:rsid w:val="009D2670"/>
    <w:rsid w:val="00A05A95"/>
    <w:rsid w:val="00A74125"/>
    <w:rsid w:val="00A906FB"/>
    <w:rsid w:val="00A93535"/>
    <w:rsid w:val="00AC78C4"/>
    <w:rsid w:val="00AF36DA"/>
    <w:rsid w:val="00B2772C"/>
    <w:rsid w:val="00B90F4F"/>
    <w:rsid w:val="00B91024"/>
    <w:rsid w:val="00B97321"/>
    <w:rsid w:val="00BB0461"/>
    <w:rsid w:val="00C0358A"/>
    <w:rsid w:val="00C5072A"/>
    <w:rsid w:val="00D24006"/>
    <w:rsid w:val="00D307C4"/>
    <w:rsid w:val="00D646F7"/>
    <w:rsid w:val="00D64706"/>
    <w:rsid w:val="00D70DF1"/>
    <w:rsid w:val="00DD50C7"/>
    <w:rsid w:val="00E2592A"/>
    <w:rsid w:val="00EF696D"/>
    <w:rsid w:val="00F073E6"/>
    <w:rsid w:val="00F27544"/>
    <w:rsid w:val="00F75A5F"/>
    <w:rsid w:val="00FF1B15"/>
    <w:rsid w:val="00FF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CCDCB-6FDC-4B5B-9C4E-448E9DB3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92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925A45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925A45"/>
    <w:rPr>
      <w:i/>
      <w:iCs/>
    </w:rPr>
  </w:style>
  <w:style w:type="character" w:styleId="a9">
    <w:name w:val="Hyperlink"/>
    <w:basedOn w:val="a0"/>
    <w:uiPriority w:val="99"/>
    <w:unhideWhenUsed/>
    <w:rsid w:val="00D646F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1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6</cp:revision>
  <cp:lastPrinted>2024-06-05T11:49:00Z</cp:lastPrinted>
  <dcterms:created xsi:type="dcterms:W3CDTF">2024-06-05T09:21:00Z</dcterms:created>
  <dcterms:modified xsi:type="dcterms:W3CDTF">2024-06-05T11:50:00Z</dcterms:modified>
</cp:coreProperties>
</file>