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45" w:rsidRPr="00190F25" w:rsidRDefault="00E52445" w:rsidP="00E5244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90F25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E52445" w:rsidRPr="00190F25" w:rsidRDefault="00E52445" w:rsidP="00E5244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90F25">
        <w:rPr>
          <w:rFonts w:ascii="Arial" w:hAnsi="Arial" w:cs="Arial"/>
          <w:b/>
          <w:bCs/>
          <w:sz w:val="32"/>
          <w:szCs w:val="32"/>
        </w:rPr>
        <w:t>РОМАНОВСКОГО СЕЛЬСОВЕТА</w:t>
      </w:r>
    </w:p>
    <w:p w:rsidR="00E52445" w:rsidRPr="00190F25" w:rsidRDefault="00E52445" w:rsidP="00E5244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90F25">
        <w:rPr>
          <w:rFonts w:ascii="Arial" w:hAnsi="Arial" w:cs="Arial"/>
          <w:b/>
          <w:bCs/>
          <w:sz w:val="32"/>
          <w:szCs w:val="32"/>
        </w:rPr>
        <w:t>ХОМУТОВСКОГО РАЙОНА</w:t>
      </w:r>
    </w:p>
    <w:p w:rsidR="00E52445" w:rsidRPr="00190F25" w:rsidRDefault="00E52445" w:rsidP="00E5244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90F2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E52445" w:rsidRPr="00190F25" w:rsidRDefault="00E52445" w:rsidP="00E5244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52445" w:rsidRPr="00190F25" w:rsidRDefault="00E52445" w:rsidP="00E5244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90F25">
        <w:rPr>
          <w:rFonts w:ascii="Arial" w:hAnsi="Arial" w:cs="Arial"/>
          <w:b/>
          <w:bCs/>
          <w:sz w:val="32"/>
          <w:szCs w:val="32"/>
        </w:rPr>
        <w:t>РЕШЕНИЕ</w:t>
      </w:r>
    </w:p>
    <w:p w:rsidR="00E52445" w:rsidRPr="00190F25" w:rsidRDefault="00E52445" w:rsidP="00E52445">
      <w:pPr>
        <w:jc w:val="center"/>
        <w:rPr>
          <w:rFonts w:ascii="Arial" w:hAnsi="Arial" w:cs="Arial"/>
          <w:sz w:val="32"/>
          <w:szCs w:val="32"/>
        </w:rPr>
      </w:pPr>
    </w:p>
    <w:p w:rsidR="00E52445" w:rsidRPr="00190F25" w:rsidRDefault="00E52445" w:rsidP="00E52445">
      <w:pPr>
        <w:jc w:val="center"/>
        <w:rPr>
          <w:rFonts w:ascii="Arial" w:hAnsi="Arial" w:cs="Arial"/>
          <w:b/>
          <w:sz w:val="32"/>
          <w:szCs w:val="32"/>
        </w:rPr>
      </w:pPr>
      <w:r w:rsidRPr="00190F25">
        <w:rPr>
          <w:rFonts w:ascii="Arial" w:hAnsi="Arial" w:cs="Arial"/>
          <w:b/>
          <w:bCs/>
          <w:sz w:val="32"/>
          <w:szCs w:val="32"/>
        </w:rPr>
        <w:t xml:space="preserve"> </w:t>
      </w:r>
      <w:r w:rsidR="00130CB6" w:rsidRPr="00190F25">
        <w:rPr>
          <w:rFonts w:ascii="Arial" w:hAnsi="Arial" w:cs="Arial"/>
          <w:b/>
          <w:sz w:val="32"/>
          <w:szCs w:val="32"/>
        </w:rPr>
        <w:t>от 30</w:t>
      </w:r>
      <w:r w:rsidRPr="00190F25">
        <w:rPr>
          <w:rFonts w:ascii="Arial" w:hAnsi="Arial" w:cs="Arial"/>
          <w:b/>
          <w:sz w:val="32"/>
          <w:szCs w:val="32"/>
        </w:rPr>
        <w:t xml:space="preserve">. </w:t>
      </w:r>
      <w:r w:rsidR="00130CB6" w:rsidRPr="00190F25">
        <w:rPr>
          <w:rFonts w:ascii="Arial" w:hAnsi="Arial" w:cs="Arial"/>
          <w:b/>
          <w:sz w:val="32"/>
          <w:szCs w:val="32"/>
        </w:rPr>
        <w:t>06</w:t>
      </w:r>
      <w:r w:rsidRPr="00190F25">
        <w:rPr>
          <w:rFonts w:ascii="Arial" w:hAnsi="Arial" w:cs="Arial"/>
          <w:b/>
          <w:sz w:val="32"/>
          <w:szCs w:val="32"/>
        </w:rPr>
        <w:t>.</w:t>
      </w:r>
      <w:r w:rsidR="00130CB6" w:rsidRPr="00190F25">
        <w:rPr>
          <w:rFonts w:ascii="Arial" w:hAnsi="Arial" w:cs="Arial"/>
          <w:b/>
          <w:sz w:val="32"/>
          <w:szCs w:val="32"/>
        </w:rPr>
        <w:t xml:space="preserve"> 2022 г. № 18/72</w:t>
      </w:r>
      <w:r w:rsidRPr="00190F25">
        <w:rPr>
          <w:rFonts w:ascii="Arial" w:hAnsi="Arial" w:cs="Arial"/>
          <w:b/>
          <w:sz w:val="32"/>
          <w:szCs w:val="32"/>
        </w:rPr>
        <w:t xml:space="preserve"> </w:t>
      </w:r>
    </w:p>
    <w:p w:rsidR="00E52445" w:rsidRPr="00190F25" w:rsidRDefault="00E52445" w:rsidP="00E52445">
      <w:pPr>
        <w:jc w:val="center"/>
        <w:rPr>
          <w:rFonts w:ascii="Arial" w:hAnsi="Arial" w:cs="Arial"/>
          <w:b/>
          <w:sz w:val="32"/>
          <w:szCs w:val="32"/>
        </w:rPr>
      </w:pPr>
      <w:r w:rsidRPr="00190F25">
        <w:rPr>
          <w:rFonts w:ascii="Arial" w:hAnsi="Arial" w:cs="Arial"/>
          <w:b/>
          <w:sz w:val="32"/>
          <w:szCs w:val="32"/>
        </w:rPr>
        <w:t>с. Романово</w:t>
      </w:r>
    </w:p>
    <w:p w:rsidR="00E52445" w:rsidRPr="00190F25" w:rsidRDefault="00E52445" w:rsidP="001B0129">
      <w:pPr>
        <w:jc w:val="center"/>
        <w:rPr>
          <w:rFonts w:ascii="Arial" w:hAnsi="Arial" w:cs="Arial"/>
          <w:sz w:val="28"/>
          <w:szCs w:val="28"/>
          <w:lang w:eastAsia="ar-SA"/>
        </w:rPr>
      </w:pPr>
    </w:p>
    <w:p w:rsidR="002765EF" w:rsidRPr="00190F25" w:rsidRDefault="00E52445" w:rsidP="00E524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190F25">
        <w:rPr>
          <w:rFonts w:ascii="Arial" w:hAnsi="Arial" w:cs="Arial"/>
          <w:b/>
          <w:sz w:val="32"/>
          <w:szCs w:val="32"/>
        </w:rPr>
        <w:t xml:space="preserve">Об утверждении Порядка </w:t>
      </w:r>
      <w:r w:rsidRPr="00190F25">
        <w:rPr>
          <w:rFonts w:ascii="Arial" w:hAnsi="Arial" w:cs="Arial"/>
          <w:b/>
          <w:sz w:val="32"/>
          <w:szCs w:val="32"/>
        </w:rPr>
        <w:t>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</w:t>
      </w:r>
    </w:p>
    <w:p w:rsidR="00E52445" w:rsidRPr="00190F25" w:rsidRDefault="00E52445" w:rsidP="002765EF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E52445" w:rsidRDefault="00E52445" w:rsidP="002765EF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190F25" w:rsidRPr="00190F25" w:rsidRDefault="00190F25" w:rsidP="002765EF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2765EF" w:rsidRPr="00190F25" w:rsidRDefault="002765EF" w:rsidP="00276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Руководствуясь Федеральным </w:t>
      </w:r>
      <w:hyperlink r:id="rId5" w:history="1">
        <w:r w:rsidRPr="00190F25">
          <w:rPr>
            <w:rFonts w:ascii="Arial" w:hAnsi="Arial" w:cs="Arial"/>
            <w:sz w:val="24"/>
            <w:szCs w:val="24"/>
          </w:rPr>
          <w:t>законом</w:t>
        </w:r>
      </w:hyperlink>
      <w:r w:rsidRPr="00190F25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history="1">
        <w:r w:rsidRPr="00190F25">
          <w:rPr>
            <w:rFonts w:ascii="Arial" w:hAnsi="Arial" w:cs="Arial"/>
            <w:sz w:val="24"/>
            <w:szCs w:val="24"/>
          </w:rPr>
          <w:t>Уставом</w:t>
        </w:r>
      </w:hyperlink>
      <w:r w:rsidRPr="00190F2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130CB6" w:rsidRPr="00190F25">
        <w:rPr>
          <w:rFonts w:ascii="Arial" w:hAnsi="Arial" w:cs="Arial"/>
          <w:sz w:val="24"/>
          <w:szCs w:val="24"/>
        </w:rPr>
        <w:t xml:space="preserve"> « Романовский сельсовет» </w:t>
      </w:r>
      <w:proofErr w:type="spellStart"/>
      <w:r w:rsidR="00130CB6" w:rsidRPr="00190F25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130CB6" w:rsidRPr="00190F25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90F25">
        <w:rPr>
          <w:rFonts w:ascii="Arial" w:hAnsi="Arial" w:cs="Arial"/>
          <w:sz w:val="24"/>
          <w:szCs w:val="24"/>
        </w:rPr>
        <w:t xml:space="preserve">, с целью упорядочения наименований улиц, площадей и иных территорий в муниципальном образовании, </w:t>
      </w:r>
      <w:r w:rsidR="00130CB6" w:rsidRPr="00190F25">
        <w:rPr>
          <w:rFonts w:ascii="Arial" w:hAnsi="Arial" w:cs="Arial"/>
          <w:sz w:val="24"/>
          <w:szCs w:val="24"/>
        </w:rPr>
        <w:t xml:space="preserve"> собрание депутатов Романовского сельсовета </w:t>
      </w:r>
      <w:proofErr w:type="spellStart"/>
      <w:r w:rsidR="00130CB6" w:rsidRPr="00190F25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130CB6" w:rsidRPr="00190F25">
        <w:rPr>
          <w:rFonts w:ascii="Arial" w:hAnsi="Arial" w:cs="Arial"/>
          <w:sz w:val="24"/>
          <w:szCs w:val="24"/>
        </w:rPr>
        <w:t xml:space="preserve"> района  решило</w:t>
      </w:r>
      <w:r w:rsidRPr="00190F25">
        <w:rPr>
          <w:rFonts w:ascii="Arial" w:hAnsi="Arial" w:cs="Arial"/>
          <w:sz w:val="24"/>
          <w:szCs w:val="24"/>
        </w:rPr>
        <w:t>: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1. Утвердить </w:t>
      </w:r>
      <w:hyperlink w:anchor="P36" w:history="1">
        <w:r w:rsidRPr="00190F25">
          <w:rPr>
            <w:rFonts w:ascii="Arial" w:hAnsi="Arial" w:cs="Arial"/>
            <w:sz w:val="24"/>
            <w:szCs w:val="24"/>
          </w:rPr>
          <w:t>Порядок</w:t>
        </w:r>
      </w:hyperlink>
      <w:r w:rsidRPr="00190F25">
        <w:rPr>
          <w:rFonts w:ascii="Arial" w:hAnsi="Arial" w:cs="Arial"/>
          <w:sz w:val="24"/>
          <w:szCs w:val="24"/>
        </w:rPr>
        <w:t xml:space="preserve">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(прилагается).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2. Опубликовать (обнародовать) настоящее решение </w:t>
      </w:r>
      <w:r w:rsidR="00130CB6" w:rsidRPr="00190F25">
        <w:rPr>
          <w:rFonts w:ascii="Arial" w:hAnsi="Arial" w:cs="Arial"/>
          <w:sz w:val="24"/>
          <w:szCs w:val="24"/>
        </w:rPr>
        <w:t>на официальном сайте А</w:t>
      </w:r>
      <w:r w:rsidRPr="00190F25">
        <w:rPr>
          <w:rFonts w:ascii="Arial" w:hAnsi="Arial" w:cs="Arial"/>
          <w:sz w:val="24"/>
          <w:szCs w:val="24"/>
        </w:rPr>
        <w:t xml:space="preserve">дминистрации </w:t>
      </w:r>
      <w:r w:rsidR="00190F25" w:rsidRPr="00190F25">
        <w:rPr>
          <w:rFonts w:ascii="Arial" w:hAnsi="Arial" w:cs="Arial"/>
          <w:sz w:val="24"/>
          <w:szCs w:val="24"/>
        </w:rPr>
        <w:t>сельсовета.</w:t>
      </w:r>
    </w:p>
    <w:p w:rsidR="002765EF" w:rsidRPr="00190F25" w:rsidRDefault="00190F25" w:rsidP="00190F2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2765EF" w:rsidRPr="00190F25">
        <w:rPr>
          <w:rFonts w:ascii="Arial" w:hAnsi="Arial" w:cs="Arial"/>
          <w:sz w:val="24"/>
          <w:szCs w:val="24"/>
        </w:rPr>
        <w:t xml:space="preserve">3. Настоящее решение вступает в силу с момента его опубликования.                                                                  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P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190F25" w:rsidRDefault="00130CB6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  Председатель Собрания депутатов </w:t>
      </w:r>
    </w:p>
    <w:p w:rsidR="00130CB6" w:rsidRPr="00190F25" w:rsidRDefault="00130CB6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Романовского сельсовета </w:t>
      </w:r>
      <w:proofErr w:type="spellStart"/>
      <w:r w:rsidRPr="00190F25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90F25">
        <w:rPr>
          <w:rFonts w:ascii="Arial" w:hAnsi="Arial" w:cs="Arial"/>
          <w:sz w:val="24"/>
          <w:szCs w:val="24"/>
        </w:rPr>
        <w:t xml:space="preserve"> района                       А.П. </w:t>
      </w:r>
      <w:proofErr w:type="spellStart"/>
      <w:r w:rsidRPr="00190F25">
        <w:rPr>
          <w:rFonts w:ascii="Arial" w:hAnsi="Arial" w:cs="Arial"/>
          <w:sz w:val="24"/>
          <w:szCs w:val="24"/>
        </w:rPr>
        <w:t>Жарикова</w:t>
      </w:r>
      <w:proofErr w:type="spellEnd"/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F25" w:rsidRP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190F25" w:rsidRDefault="002765EF" w:rsidP="002765E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  <w:r w:rsidRPr="00190F25">
        <w:rPr>
          <w:rFonts w:ascii="Arial" w:hAnsi="Arial" w:cs="Arial"/>
          <w:bCs/>
        </w:rPr>
        <w:lastRenderedPageBreak/>
        <w:t>Приложение</w:t>
      </w:r>
    </w:p>
    <w:p w:rsidR="00190F25" w:rsidRPr="00190F25" w:rsidRDefault="002765EF" w:rsidP="002765E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  <w:r w:rsidRPr="00190F25">
        <w:rPr>
          <w:rFonts w:ascii="Arial" w:hAnsi="Arial" w:cs="Arial"/>
          <w:bCs/>
        </w:rPr>
        <w:t>к решению</w:t>
      </w:r>
      <w:r w:rsidR="00190F25" w:rsidRPr="00190F25">
        <w:rPr>
          <w:rFonts w:ascii="Arial" w:hAnsi="Arial" w:cs="Arial"/>
          <w:bCs/>
        </w:rPr>
        <w:t xml:space="preserve"> Собрания депутатов </w:t>
      </w:r>
    </w:p>
    <w:p w:rsidR="00190F25" w:rsidRPr="00190F25" w:rsidRDefault="00190F25" w:rsidP="002765E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  <w:r w:rsidRPr="00190F25">
        <w:rPr>
          <w:rFonts w:ascii="Arial" w:hAnsi="Arial" w:cs="Arial"/>
          <w:bCs/>
        </w:rPr>
        <w:t xml:space="preserve">Романовского сельсовета </w:t>
      </w:r>
      <w:proofErr w:type="spellStart"/>
      <w:r w:rsidRPr="00190F25">
        <w:rPr>
          <w:rFonts w:ascii="Arial" w:hAnsi="Arial" w:cs="Arial"/>
          <w:bCs/>
        </w:rPr>
        <w:t>Хомутовского</w:t>
      </w:r>
      <w:proofErr w:type="spellEnd"/>
      <w:r w:rsidRPr="00190F25">
        <w:rPr>
          <w:rFonts w:ascii="Arial" w:hAnsi="Arial" w:cs="Arial"/>
          <w:bCs/>
        </w:rPr>
        <w:t xml:space="preserve"> </w:t>
      </w:r>
    </w:p>
    <w:p w:rsidR="002765EF" w:rsidRPr="00190F25" w:rsidRDefault="00190F25" w:rsidP="002765E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  <w:r w:rsidRPr="00190F25">
        <w:rPr>
          <w:rFonts w:ascii="Arial" w:hAnsi="Arial" w:cs="Arial"/>
          <w:bCs/>
        </w:rPr>
        <w:t>района Курской области</w:t>
      </w:r>
    </w:p>
    <w:p w:rsidR="002765EF" w:rsidRPr="00190F25" w:rsidRDefault="002765EF" w:rsidP="002765E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</w:rPr>
      </w:pPr>
      <w:bookmarkStart w:id="0" w:name="_GoBack"/>
      <w:bookmarkEnd w:id="0"/>
      <w:r w:rsidRPr="00190F25">
        <w:rPr>
          <w:rFonts w:ascii="Arial" w:hAnsi="Arial" w:cs="Arial"/>
          <w:bCs/>
        </w:rPr>
        <w:t xml:space="preserve">от </w:t>
      </w:r>
      <w:r w:rsidR="00190F25" w:rsidRPr="00190F25">
        <w:rPr>
          <w:rFonts w:ascii="Arial" w:hAnsi="Arial" w:cs="Arial"/>
          <w:bCs/>
        </w:rPr>
        <w:t>30.06.2022г. № 18/72</w:t>
      </w:r>
    </w:p>
    <w:p w:rsidR="002765EF" w:rsidRPr="00190F25" w:rsidRDefault="002765EF" w:rsidP="002765E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765EF" w:rsidRDefault="002765EF" w:rsidP="002765E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90F25" w:rsidRPr="00190F25" w:rsidRDefault="00190F25" w:rsidP="002765E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bookmarkStart w:id="1" w:name="P36"/>
    <w:bookmarkEnd w:id="1"/>
    <w:p w:rsidR="005679FF" w:rsidRPr="00190F25" w:rsidRDefault="005679FF" w:rsidP="005679FF"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190F25">
        <w:rPr>
          <w:rFonts w:ascii="Arial" w:hAnsi="Arial" w:cs="Arial"/>
          <w:b/>
          <w:sz w:val="32"/>
          <w:szCs w:val="32"/>
        </w:rPr>
        <w:fldChar w:fldCharType="begin"/>
      </w:r>
      <w:r w:rsidRPr="00190F25">
        <w:rPr>
          <w:rFonts w:ascii="Arial" w:hAnsi="Arial" w:cs="Arial"/>
          <w:b/>
          <w:sz w:val="32"/>
          <w:szCs w:val="32"/>
        </w:rPr>
        <w:instrText xml:space="preserve"> HYPERLINK \l "P36" </w:instrText>
      </w:r>
      <w:r w:rsidRPr="00190F25">
        <w:rPr>
          <w:rFonts w:ascii="Arial" w:hAnsi="Arial" w:cs="Arial"/>
          <w:b/>
          <w:sz w:val="32"/>
          <w:szCs w:val="32"/>
        </w:rPr>
        <w:fldChar w:fldCharType="separate"/>
      </w:r>
      <w:r w:rsidRPr="00190F25">
        <w:rPr>
          <w:rFonts w:ascii="Arial" w:hAnsi="Arial" w:cs="Arial"/>
          <w:b/>
          <w:sz w:val="32"/>
          <w:szCs w:val="32"/>
        </w:rPr>
        <w:t>Порядок</w:t>
      </w:r>
      <w:r w:rsidRPr="00190F25">
        <w:rPr>
          <w:rFonts w:ascii="Arial" w:hAnsi="Arial" w:cs="Arial"/>
          <w:b/>
          <w:sz w:val="32"/>
          <w:szCs w:val="32"/>
        </w:rPr>
        <w:fldChar w:fldCharType="end"/>
      </w:r>
    </w:p>
    <w:p w:rsidR="005679FF" w:rsidRPr="00190F25" w:rsidRDefault="005679FF" w:rsidP="00190F25">
      <w:pPr>
        <w:pStyle w:val="ConsPlusNormal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190F25">
        <w:rPr>
          <w:rFonts w:ascii="Arial" w:hAnsi="Arial" w:cs="Arial"/>
          <w:b/>
          <w:sz w:val="32"/>
          <w:szCs w:val="32"/>
        </w:rPr>
        <w:t>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(прилагается).</w:t>
      </w:r>
    </w:p>
    <w:p w:rsidR="002765EF" w:rsidRPr="00190F25" w:rsidRDefault="005679FF" w:rsidP="00190F2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 </w:t>
      </w:r>
    </w:p>
    <w:p w:rsidR="002765EF" w:rsidRPr="00190F25" w:rsidRDefault="002765EF" w:rsidP="002765EF">
      <w:pPr>
        <w:pStyle w:val="ConsPlusTitle"/>
        <w:jc w:val="center"/>
        <w:outlineLvl w:val="1"/>
        <w:rPr>
          <w:rFonts w:ascii="Arial" w:hAnsi="Arial" w:cs="Arial"/>
          <w:sz w:val="28"/>
          <w:szCs w:val="28"/>
        </w:rPr>
      </w:pPr>
      <w:r w:rsidRPr="00190F25">
        <w:rPr>
          <w:rFonts w:ascii="Arial" w:hAnsi="Arial" w:cs="Arial"/>
          <w:sz w:val="28"/>
          <w:szCs w:val="28"/>
        </w:rPr>
        <w:t>1. Общие положения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190F25" w:rsidRDefault="002765EF" w:rsidP="00276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1.1. Настоящий Порядок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(далее - Порядок) разработан в соответствии с </w:t>
      </w:r>
      <w:hyperlink r:id="rId7" w:history="1">
        <w:r w:rsidRPr="00190F25">
          <w:rPr>
            <w:rFonts w:ascii="Arial" w:hAnsi="Arial" w:cs="Arial"/>
            <w:sz w:val="24"/>
            <w:szCs w:val="24"/>
          </w:rPr>
          <w:t>Конституцией</w:t>
        </w:r>
      </w:hyperlink>
      <w:r w:rsidRPr="00190F25">
        <w:rPr>
          <w:rFonts w:ascii="Arial" w:hAnsi="Arial" w:cs="Arial"/>
          <w:sz w:val="24"/>
          <w:szCs w:val="24"/>
        </w:rPr>
        <w:t xml:space="preserve"> Российской Федерации, Градостроительным </w:t>
      </w:r>
      <w:hyperlink r:id="rId8" w:history="1">
        <w:r w:rsidRPr="00190F25">
          <w:rPr>
            <w:rFonts w:ascii="Arial" w:hAnsi="Arial" w:cs="Arial"/>
            <w:sz w:val="24"/>
            <w:szCs w:val="24"/>
          </w:rPr>
          <w:t>кодексом</w:t>
        </w:r>
      </w:hyperlink>
      <w:r w:rsidRPr="00190F25">
        <w:rPr>
          <w:rFonts w:ascii="Arial" w:hAnsi="Arial" w:cs="Arial"/>
          <w:sz w:val="24"/>
          <w:szCs w:val="24"/>
        </w:rPr>
        <w:t xml:space="preserve"> РФ, Федеральным </w:t>
      </w:r>
      <w:hyperlink r:id="rId9" w:history="1">
        <w:r w:rsidRPr="00190F25">
          <w:rPr>
            <w:rFonts w:ascii="Arial" w:hAnsi="Arial" w:cs="Arial"/>
            <w:sz w:val="24"/>
            <w:szCs w:val="24"/>
          </w:rPr>
          <w:t>законом</w:t>
        </w:r>
      </w:hyperlink>
      <w:r w:rsidRPr="00190F25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 Законом Российской Федерации от 14.01.1993 № 4292-1 «Об увековечении памяти погибших  при защите Отечества», </w:t>
      </w:r>
      <w:hyperlink r:id="rId10" w:history="1">
        <w:r w:rsidRPr="00190F25">
          <w:rPr>
            <w:rFonts w:ascii="Arial" w:hAnsi="Arial" w:cs="Arial"/>
            <w:sz w:val="24"/>
            <w:szCs w:val="24"/>
          </w:rPr>
          <w:t>Уставом</w:t>
        </w:r>
      </w:hyperlink>
      <w:r w:rsidRPr="00190F2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5679FF" w:rsidRPr="00190F25">
        <w:rPr>
          <w:rFonts w:ascii="Arial" w:hAnsi="Arial" w:cs="Arial"/>
          <w:sz w:val="24"/>
          <w:szCs w:val="24"/>
        </w:rPr>
        <w:t xml:space="preserve"> « Романовский сельсовет» </w:t>
      </w:r>
      <w:proofErr w:type="spellStart"/>
      <w:r w:rsidR="005679FF" w:rsidRPr="00190F25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5679FF" w:rsidRPr="00190F25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90F25">
        <w:rPr>
          <w:rFonts w:ascii="Arial" w:hAnsi="Arial" w:cs="Arial"/>
          <w:sz w:val="24"/>
          <w:szCs w:val="24"/>
        </w:rPr>
        <w:t>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1.2. В настоящем Порядке используются следующие основные понятия: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1.2.</w:t>
      </w:r>
      <w:r w:rsidR="00190F25" w:rsidRPr="00190F25">
        <w:rPr>
          <w:rFonts w:ascii="Arial" w:hAnsi="Arial" w:cs="Arial"/>
          <w:sz w:val="24"/>
          <w:szCs w:val="24"/>
        </w:rPr>
        <w:t xml:space="preserve"> </w:t>
      </w:r>
      <w:r w:rsidR="00190F25" w:rsidRPr="00190F25">
        <w:rPr>
          <w:rFonts w:ascii="Arial" w:hAnsi="Arial" w:cs="Arial"/>
          <w:sz w:val="24"/>
          <w:szCs w:val="24"/>
        </w:rPr>
        <w:t>Н</w:t>
      </w:r>
      <w:r w:rsidRPr="00190F25">
        <w:rPr>
          <w:rFonts w:ascii="Arial" w:hAnsi="Arial" w:cs="Arial"/>
          <w:sz w:val="24"/>
          <w:szCs w:val="24"/>
        </w:rPr>
        <w:t>аименования - имена собственные, присваиваемые улицам, площадям, элементам улично-дорожной сети, микрорайонам и иным составным частям населенных пунктов в муниципальном образовании (далее - элементы планировочной структуры), служащие для их выделения и распознавания.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1.2.2. Инициаторы присвоения наименований (переименования) - субъекты, имеющие право на внесение предложений о присвоении наименований объектам (о переименовании объектов) в муниципальном образовании в соответствии с </w:t>
      </w:r>
      <w:hyperlink w:anchor="P76" w:history="1">
        <w:r w:rsidRPr="00190F25">
          <w:rPr>
            <w:rFonts w:ascii="Arial" w:hAnsi="Arial" w:cs="Arial"/>
            <w:sz w:val="24"/>
            <w:szCs w:val="24"/>
          </w:rPr>
          <w:t>пунктом 4.1</w:t>
        </w:r>
      </w:hyperlink>
      <w:r w:rsidRPr="00190F25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1.3. В целях осуществления единой политики в области присвоения наименований элементам планировочной структуры присвоение указанных наименований и их изменение осуществляется </w:t>
      </w:r>
      <w:r w:rsidR="00190F25" w:rsidRPr="00190F25">
        <w:rPr>
          <w:rFonts w:ascii="Arial" w:hAnsi="Arial" w:cs="Arial"/>
          <w:sz w:val="24"/>
          <w:szCs w:val="24"/>
        </w:rPr>
        <w:t>решением Собрания</w:t>
      </w:r>
      <w:r w:rsidR="005679FF" w:rsidRPr="00190F25">
        <w:rPr>
          <w:rFonts w:ascii="Arial" w:hAnsi="Arial" w:cs="Arial"/>
          <w:sz w:val="24"/>
          <w:szCs w:val="24"/>
        </w:rPr>
        <w:t xml:space="preserve"> депутатов Романовского сельсовета </w:t>
      </w:r>
      <w:proofErr w:type="spellStart"/>
      <w:r w:rsidR="005679FF" w:rsidRPr="00190F25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5679FF" w:rsidRPr="00190F25">
        <w:rPr>
          <w:rFonts w:ascii="Arial" w:hAnsi="Arial" w:cs="Arial"/>
          <w:sz w:val="24"/>
          <w:szCs w:val="24"/>
        </w:rPr>
        <w:t xml:space="preserve"> района</w:t>
      </w:r>
      <w:r w:rsidRPr="00190F25">
        <w:rPr>
          <w:rFonts w:ascii="Arial" w:hAnsi="Arial" w:cs="Arial"/>
          <w:sz w:val="24"/>
          <w:szCs w:val="24"/>
        </w:rPr>
        <w:t>.</w:t>
      </w:r>
    </w:p>
    <w:p w:rsidR="002765EF" w:rsidRPr="00190F25" w:rsidRDefault="002765EF" w:rsidP="002765EF">
      <w:pPr>
        <w:pStyle w:val="ConsPlusNormal"/>
        <w:tabs>
          <w:tab w:val="left" w:pos="1134"/>
        </w:tabs>
        <w:ind w:firstLine="539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1.4. Настоящий Порядок не распространяется на процедуру присвоения адресов объектам недвижимости, расположенным на территории муниципального образования. Присвоение адресов объектам недвижимости, расположенным на территории муниципального образования, производится на основании соответствующего порядка, </w:t>
      </w:r>
      <w:r w:rsidR="00190F25" w:rsidRPr="00190F25">
        <w:rPr>
          <w:rFonts w:ascii="Arial" w:hAnsi="Arial" w:cs="Arial"/>
          <w:sz w:val="24"/>
          <w:szCs w:val="24"/>
        </w:rPr>
        <w:t>утвержденного Собранием</w:t>
      </w:r>
      <w:r w:rsidR="005679FF" w:rsidRPr="00190F25">
        <w:rPr>
          <w:rFonts w:ascii="Arial" w:hAnsi="Arial" w:cs="Arial"/>
          <w:sz w:val="24"/>
          <w:szCs w:val="24"/>
        </w:rPr>
        <w:t xml:space="preserve"> депутатов Романовского сельсовета </w:t>
      </w:r>
      <w:proofErr w:type="spellStart"/>
      <w:r w:rsidR="005679FF" w:rsidRPr="00190F25">
        <w:rPr>
          <w:rFonts w:ascii="Arial" w:hAnsi="Arial" w:cs="Arial"/>
          <w:sz w:val="24"/>
          <w:szCs w:val="24"/>
        </w:rPr>
        <w:t>Хомутовсколго</w:t>
      </w:r>
      <w:proofErr w:type="spellEnd"/>
      <w:r w:rsidR="005679FF" w:rsidRPr="00190F25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190F25">
        <w:rPr>
          <w:rFonts w:ascii="Arial" w:hAnsi="Arial" w:cs="Arial"/>
          <w:sz w:val="24"/>
          <w:szCs w:val="24"/>
        </w:rPr>
        <w:t xml:space="preserve"> </w:t>
      </w:r>
      <w:r w:rsidRPr="00190F25">
        <w:rPr>
          <w:rFonts w:ascii="Arial" w:hAnsi="Arial" w:cs="Arial"/>
          <w:sz w:val="24"/>
          <w:szCs w:val="24"/>
        </w:rPr>
        <w:t>представительным органом муниципального образования.</w:t>
      </w:r>
    </w:p>
    <w:p w:rsidR="002765EF" w:rsidRPr="00190F25" w:rsidRDefault="002765EF" w:rsidP="002765EF">
      <w:pPr>
        <w:pStyle w:val="ConsPlusNormal"/>
        <w:tabs>
          <w:tab w:val="left" w:pos="1134"/>
        </w:tabs>
        <w:ind w:firstLine="539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1.5. Настоящий Порядок не распространяется на увековечение памяти погибших при защите Отечества, которое регулируется Законом Российской </w:t>
      </w:r>
    </w:p>
    <w:p w:rsidR="002765EF" w:rsidRPr="00190F25" w:rsidRDefault="002765EF" w:rsidP="002765EF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190F25">
        <w:rPr>
          <w:rFonts w:ascii="Arial" w:hAnsi="Arial" w:cs="Arial"/>
          <w:b w:val="0"/>
          <w:sz w:val="24"/>
          <w:szCs w:val="24"/>
        </w:rPr>
        <w:t>Федерации от 14.01.1993 № 4292-1 «Об увековечении памяти погибших             при защите Отечества».</w:t>
      </w:r>
    </w:p>
    <w:p w:rsidR="002765EF" w:rsidRPr="00190F25" w:rsidRDefault="002765EF" w:rsidP="002765EF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2765EF" w:rsidRPr="00190F25" w:rsidRDefault="002765EF" w:rsidP="00190F25">
      <w:pPr>
        <w:pStyle w:val="ConsPlusTitle"/>
        <w:jc w:val="center"/>
        <w:outlineLvl w:val="1"/>
        <w:rPr>
          <w:rFonts w:ascii="Arial" w:hAnsi="Arial" w:cs="Arial"/>
          <w:sz w:val="28"/>
          <w:szCs w:val="28"/>
        </w:rPr>
      </w:pPr>
      <w:r w:rsidRPr="00190F25">
        <w:rPr>
          <w:rFonts w:ascii="Arial" w:hAnsi="Arial" w:cs="Arial"/>
          <w:sz w:val="28"/>
          <w:szCs w:val="28"/>
        </w:rPr>
        <w:t xml:space="preserve">2. Основные требования, предъявляемые к наименованию </w:t>
      </w:r>
      <w:r w:rsidR="000D178C" w:rsidRPr="00190F25">
        <w:rPr>
          <w:rFonts w:ascii="Arial" w:hAnsi="Arial" w:cs="Arial"/>
          <w:sz w:val="28"/>
          <w:szCs w:val="28"/>
        </w:rPr>
        <w:t>улиц, площадей</w:t>
      </w:r>
      <w:r w:rsidRPr="00190F25">
        <w:rPr>
          <w:rFonts w:ascii="Arial" w:hAnsi="Arial" w:cs="Arial"/>
          <w:sz w:val="28"/>
          <w:szCs w:val="28"/>
        </w:rPr>
        <w:t xml:space="preserve"> и иных составных частей населенных пунктов</w:t>
      </w:r>
    </w:p>
    <w:p w:rsidR="002765EF" w:rsidRPr="00190F25" w:rsidRDefault="002765EF" w:rsidP="002765EF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190F25">
        <w:rPr>
          <w:rFonts w:ascii="Arial" w:hAnsi="Arial" w:cs="Arial"/>
          <w:sz w:val="28"/>
          <w:szCs w:val="28"/>
        </w:rPr>
        <w:t>в муниципальном образовании</w:t>
      </w:r>
    </w:p>
    <w:p w:rsidR="002765EF" w:rsidRPr="00190F25" w:rsidRDefault="002765EF" w:rsidP="002765E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2765EF" w:rsidRPr="00190F25" w:rsidRDefault="002765EF" w:rsidP="00276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2.1. Наименования элементов планировочной структуры должны отвечать словообразовательным, орфографическим и стилистическим нормам современного русского и башкирского литературного языка, быть благозвучными, удобными для произношения, легко запоминающимися.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2.2. Наименования объектов должны соответствовать географическим, историческим, градостроительным и иным особенностям соответствующей части территории муниципального образования либо должны отражать важные для муниципального образования события на территории, на которой расположен данный объект, либо увековечивать память лиц, имеющих выдающиеся достижения и особые заслуги перед Российской </w:t>
      </w:r>
      <w:proofErr w:type="gramStart"/>
      <w:r w:rsidRPr="00190F25">
        <w:rPr>
          <w:rFonts w:ascii="Arial" w:hAnsi="Arial" w:cs="Arial"/>
          <w:sz w:val="24"/>
          <w:szCs w:val="24"/>
        </w:rPr>
        <w:t>Феде</w:t>
      </w:r>
      <w:r w:rsidR="005679FF" w:rsidRPr="00190F25">
        <w:rPr>
          <w:rFonts w:ascii="Arial" w:hAnsi="Arial" w:cs="Arial"/>
          <w:sz w:val="24"/>
          <w:szCs w:val="24"/>
        </w:rPr>
        <w:t xml:space="preserve">рацией, </w:t>
      </w:r>
      <w:r w:rsidRPr="00190F25">
        <w:rPr>
          <w:rFonts w:ascii="Arial" w:hAnsi="Arial" w:cs="Arial"/>
          <w:sz w:val="24"/>
          <w:szCs w:val="24"/>
        </w:rPr>
        <w:t xml:space="preserve"> муниципальным</w:t>
      </w:r>
      <w:proofErr w:type="gramEnd"/>
      <w:r w:rsidRPr="00190F25">
        <w:rPr>
          <w:rFonts w:ascii="Arial" w:hAnsi="Arial" w:cs="Arial"/>
          <w:sz w:val="24"/>
          <w:szCs w:val="24"/>
        </w:rPr>
        <w:t xml:space="preserve"> образованием.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2.3. Новые наименования не должны повторять уже существующие наименования.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2.4. Присвоение (изменение) наименований в честь выдающихся людей производится с учетом их деятельности и заслуг перед Российской </w:t>
      </w:r>
      <w:r w:rsidR="00190F25" w:rsidRPr="00190F25">
        <w:rPr>
          <w:rFonts w:ascii="Arial" w:hAnsi="Arial" w:cs="Arial"/>
          <w:sz w:val="24"/>
          <w:szCs w:val="24"/>
        </w:rPr>
        <w:t>Федерацией, муниципальным</w:t>
      </w:r>
      <w:r w:rsidRPr="00190F25">
        <w:rPr>
          <w:rFonts w:ascii="Arial" w:hAnsi="Arial" w:cs="Arial"/>
          <w:sz w:val="24"/>
          <w:szCs w:val="24"/>
        </w:rPr>
        <w:t xml:space="preserve"> образованием.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190F25" w:rsidRDefault="002765EF" w:rsidP="002765EF">
      <w:pPr>
        <w:pStyle w:val="ConsPlusTitle"/>
        <w:jc w:val="center"/>
        <w:outlineLvl w:val="1"/>
        <w:rPr>
          <w:rFonts w:ascii="Arial" w:hAnsi="Arial" w:cs="Arial"/>
          <w:sz w:val="28"/>
          <w:szCs w:val="28"/>
        </w:rPr>
      </w:pPr>
      <w:r w:rsidRPr="00190F25">
        <w:rPr>
          <w:rFonts w:ascii="Arial" w:hAnsi="Arial" w:cs="Arial"/>
          <w:sz w:val="28"/>
          <w:szCs w:val="28"/>
        </w:rPr>
        <w:t>3. Основания присвоения наименований, порядок</w:t>
      </w:r>
    </w:p>
    <w:p w:rsidR="002765EF" w:rsidRPr="00190F25" w:rsidRDefault="002765EF" w:rsidP="002765EF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190F25">
        <w:rPr>
          <w:rFonts w:ascii="Arial" w:hAnsi="Arial" w:cs="Arial"/>
          <w:sz w:val="28"/>
          <w:szCs w:val="28"/>
        </w:rPr>
        <w:t>их регистрации и учета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190F25" w:rsidRDefault="002765EF" w:rsidP="00276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3.1. Основаниями для присвоения наименований (переименования) элементов планировочной структуры в муниципальном образовании являются: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3.1.1. Отсутствие наименования элемента планировочной структуры в муниципальном образовании.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3.1.2. Восстановление исторически сложившихся наименований элементов планировочной структуры в муниципальном образовании, имеющих особую культурно-историческую ценность.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3.1.3. Устранение повторений в наименованиях элементов планировочной структуры в муниципальном образовании.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3.1.4. Устранение наименований элементов планировочной структуры в муниципальном образовании с номерами или многословными словосочетаниями, вызывающими значительное неудобство для произношения.</w:t>
      </w:r>
    </w:p>
    <w:p w:rsidR="002765EF" w:rsidRPr="00190F25" w:rsidRDefault="002765EF" w:rsidP="00190F2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3.1.5. Иные основания в соответствии с действующим законодательством.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0D178C" w:rsidRDefault="002765EF" w:rsidP="002765EF">
      <w:pPr>
        <w:pStyle w:val="ConsPlusTitle"/>
        <w:jc w:val="center"/>
        <w:outlineLvl w:val="1"/>
        <w:rPr>
          <w:rFonts w:ascii="Arial" w:hAnsi="Arial" w:cs="Arial"/>
          <w:sz w:val="28"/>
          <w:szCs w:val="28"/>
        </w:rPr>
      </w:pPr>
      <w:r w:rsidRPr="000D178C">
        <w:rPr>
          <w:rFonts w:ascii="Arial" w:hAnsi="Arial" w:cs="Arial"/>
          <w:sz w:val="28"/>
          <w:szCs w:val="28"/>
        </w:rPr>
        <w:t>4. Порядок внесения предложений о присвоении наименований</w:t>
      </w:r>
    </w:p>
    <w:p w:rsidR="002765EF" w:rsidRPr="000D178C" w:rsidRDefault="002765EF" w:rsidP="002765EF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0D178C">
        <w:rPr>
          <w:rFonts w:ascii="Arial" w:hAnsi="Arial" w:cs="Arial"/>
          <w:sz w:val="28"/>
          <w:szCs w:val="28"/>
        </w:rPr>
        <w:t>(о переименовании) элементов планировочной структуры</w:t>
      </w:r>
    </w:p>
    <w:p w:rsidR="002765EF" w:rsidRPr="00190F25" w:rsidRDefault="002765EF" w:rsidP="002765E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D178C">
        <w:rPr>
          <w:rFonts w:ascii="Arial" w:hAnsi="Arial" w:cs="Arial"/>
          <w:sz w:val="28"/>
          <w:szCs w:val="28"/>
        </w:rPr>
        <w:t>в муниципальном образовании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190F25" w:rsidRDefault="002765EF" w:rsidP="00276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76"/>
      <w:bookmarkEnd w:id="2"/>
      <w:r w:rsidRPr="00190F25">
        <w:rPr>
          <w:rFonts w:ascii="Arial" w:hAnsi="Arial" w:cs="Arial"/>
          <w:sz w:val="24"/>
          <w:szCs w:val="24"/>
        </w:rPr>
        <w:t xml:space="preserve">4.1. Присвоение наименований элементам планировочной структуры в муниципальном </w:t>
      </w:r>
      <w:r w:rsidR="000D178C" w:rsidRPr="00190F25">
        <w:rPr>
          <w:rFonts w:ascii="Arial" w:hAnsi="Arial" w:cs="Arial"/>
          <w:sz w:val="24"/>
          <w:szCs w:val="24"/>
        </w:rPr>
        <w:t>образовании и</w:t>
      </w:r>
      <w:r w:rsidRPr="00190F25">
        <w:rPr>
          <w:rFonts w:ascii="Arial" w:hAnsi="Arial" w:cs="Arial"/>
          <w:sz w:val="24"/>
          <w:szCs w:val="24"/>
        </w:rPr>
        <w:t xml:space="preserve"> переименование соответствующих элементов планировочной структуры производится по предложению: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а) </w:t>
      </w:r>
      <w:r w:rsidR="000D178C" w:rsidRPr="00190F25">
        <w:rPr>
          <w:rFonts w:ascii="Arial" w:hAnsi="Arial" w:cs="Arial"/>
          <w:sz w:val="24"/>
          <w:szCs w:val="24"/>
        </w:rPr>
        <w:t>председателя Собрания</w:t>
      </w:r>
      <w:r w:rsidR="004C21BE" w:rsidRPr="00190F25">
        <w:rPr>
          <w:rFonts w:ascii="Arial" w:hAnsi="Arial" w:cs="Arial"/>
          <w:sz w:val="24"/>
          <w:szCs w:val="24"/>
        </w:rPr>
        <w:t xml:space="preserve"> депутатов </w:t>
      </w:r>
      <w:r w:rsidR="000D178C" w:rsidRPr="00190F25">
        <w:rPr>
          <w:rFonts w:ascii="Arial" w:hAnsi="Arial" w:cs="Arial"/>
          <w:sz w:val="24"/>
          <w:szCs w:val="24"/>
        </w:rPr>
        <w:t xml:space="preserve">Романовского сельсовета </w:t>
      </w:r>
      <w:proofErr w:type="spellStart"/>
      <w:r w:rsidR="000D178C" w:rsidRPr="00190F25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4C21BE" w:rsidRPr="00190F25">
        <w:rPr>
          <w:rFonts w:ascii="Arial" w:hAnsi="Arial" w:cs="Arial"/>
          <w:sz w:val="24"/>
          <w:szCs w:val="24"/>
        </w:rPr>
        <w:t xml:space="preserve"> </w:t>
      </w:r>
      <w:r w:rsidR="000D178C" w:rsidRPr="00190F25">
        <w:rPr>
          <w:rFonts w:ascii="Arial" w:hAnsi="Arial" w:cs="Arial"/>
          <w:sz w:val="24"/>
          <w:szCs w:val="24"/>
        </w:rPr>
        <w:t>района,</w:t>
      </w:r>
      <w:r w:rsidRPr="00190F25">
        <w:rPr>
          <w:rFonts w:ascii="Arial" w:hAnsi="Arial" w:cs="Arial"/>
          <w:sz w:val="24"/>
          <w:szCs w:val="24"/>
        </w:rPr>
        <w:t xml:space="preserve"> главы </w:t>
      </w:r>
      <w:r w:rsidR="000D178C" w:rsidRPr="00190F25">
        <w:rPr>
          <w:rFonts w:ascii="Arial" w:hAnsi="Arial" w:cs="Arial"/>
          <w:sz w:val="24"/>
          <w:szCs w:val="24"/>
        </w:rPr>
        <w:t>Администрации Романовского</w:t>
      </w:r>
      <w:r w:rsidR="004C21BE" w:rsidRPr="00190F25">
        <w:rPr>
          <w:rFonts w:ascii="Arial" w:hAnsi="Arial" w:cs="Arial"/>
          <w:sz w:val="24"/>
          <w:szCs w:val="24"/>
        </w:rPr>
        <w:t xml:space="preserve"> сельсовета</w:t>
      </w:r>
      <w:r w:rsidRPr="00190F25">
        <w:rPr>
          <w:rFonts w:ascii="Arial" w:hAnsi="Arial" w:cs="Arial"/>
          <w:sz w:val="24"/>
          <w:szCs w:val="24"/>
        </w:rPr>
        <w:t>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б) </w:t>
      </w:r>
      <w:r w:rsidR="000D178C" w:rsidRPr="00190F25">
        <w:rPr>
          <w:rFonts w:ascii="Arial" w:hAnsi="Arial" w:cs="Arial"/>
          <w:sz w:val="24"/>
          <w:szCs w:val="24"/>
        </w:rPr>
        <w:t>депутатов Собрания</w:t>
      </w:r>
      <w:r w:rsidR="004C21BE" w:rsidRPr="00190F25">
        <w:rPr>
          <w:rFonts w:ascii="Arial" w:hAnsi="Arial" w:cs="Arial"/>
          <w:sz w:val="24"/>
          <w:szCs w:val="24"/>
        </w:rPr>
        <w:t xml:space="preserve"> депутатов Романовского </w:t>
      </w:r>
      <w:r w:rsidR="000D178C" w:rsidRPr="00190F25">
        <w:rPr>
          <w:rFonts w:ascii="Arial" w:hAnsi="Arial" w:cs="Arial"/>
          <w:sz w:val="24"/>
          <w:szCs w:val="24"/>
        </w:rPr>
        <w:t>сельсовета;</w:t>
      </w:r>
    </w:p>
    <w:p w:rsidR="002765EF" w:rsidRPr="00190F25" w:rsidRDefault="002765EF" w:rsidP="002765E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в) граждан Российской Федерации, имеющих постоянное место жительства </w:t>
      </w:r>
      <w:r w:rsidRPr="00190F25">
        <w:rPr>
          <w:rFonts w:ascii="Arial" w:hAnsi="Arial" w:cs="Arial"/>
          <w:sz w:val="24"/>
          <w:szCs w:val="24"/>
        </w:rPr>
        <w:lastRenderedPageBreak/>
        <w:t>на территории муниципального образования и обладающих избирательным правом. Инициатива граждан по присвоению наименований элементам планировочной структуры в муниципальном образовании (переименованию элементов планировочной структуры) реализуется путем создания инициативной группы в количестве не менее 10 (десяти) человек (далее - инициативная группа);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г) юридических лиц, зарегистрированных в установленном порядке и осуществляющих свою деятельность на территории муниципального образования;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д) общественных и иных организаций, в том числе органов территориального общественного самоуправления, осуществляющих свою деятельность на территории муниципального образования;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е) иных лиц, обладающих правом нормотворческой инициативы в муниципальном образовании.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4.2. Предложения о присвоении наименований элементам планировочной структуры в муниципальном образовании (о переименовании элементов планировочной структуры) вносятся лицами, указанными в </w:t>
      </w:r>
      <w:hyperlink w:anchor="P76" w:history="1">
        <w:r w:rsidRPr="00190F25">
          <w:rPr>
            <w:rFonts w:ascii="Arial" w:hAnsi="Arial" w:cs="Arial"/>
            <w:sz w:val="24"/>
            <w:szCs w:val="24"/>
          </w:rPr>
          <w:t>п. 4.1</w:t>
        </w:r>
      </w:hyperlink>
      <w:r w:rsidRPr="00190F25">
        <w:rPr>
          <w:rFonts w:ascii="Arial" w:hAnsi="Arial" w:cs="Arial"/>
          <w:sz w:val="24"/>
          <w:szCs w:val="24"/>
        </w:rPr>
        <w:t xml:space="preserve"> настоящего Поря</w:t>
      </w:r>
      <w:r w:rsidR="004C21BE" w:rsidRPr="00190F25">
        <w:rPr>
          <w:rFonts w:ascii="Arial" w:hAnsi="Arial" w:cs="Arial"/>
          <w:sz w:val="24"/>
          <w:szCs w:val="24"/>
        </w:rPr>
        <w:t xml:space="preserve">дка (далее - инициаторы), в Собрание депутатов Романовского сельсовета </w:t>
      </w:r>
      <w:proofErr w:type="spellStart"/>
      <w:r w:rsidR="004C21BE" w:rsidRPr="00190F25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4C21BE" w:rsidRPr="00190F25">
        <w:rPr>
          <w:rFonts w:ascii="Arial" w:hAnsi="Arial" w:cs="Arial"/>
          <w:sz w:val="24"/>
          <w:szCs w:val="24"/>
        </w:rPr>
        <w:t xml:space="preserve"> </w:t>
      </w:r>
      <w:r w:rsidR="000D178C" w:rsidRPr="00190F25">
        <w:rPr>
          <w:rFonts w:ascii="Arial" w:hAnsi="Arial" w:cs="Arial"/>
          <w:sz w:val="24"/>
          <w:szCs w:val="24"/>
        </w:rPr>
        <w:t>района в</w:t>
      </w:r>
      <w:r w:rsidRPr="00190F25">
        <w:rPr>
          <w:rFonts w:ascii="Arial" w:hAnsi="Arial" w:cs="Arial"/>
          <w:sz w:val="24"/>
          <w:szCs w:val="24"/>
        </w:rPr>
        <w:t xml:space="preserve"> соответс</w:t>
      </w:r>
      <w:r w:rsidR="004C21BE" w:rsidRPr="00190F25">
        <w:rPr>
          <w:rFonts w:ascii="Arial" w:hAnsi="Arial" w:cs="Arial"/>
          <w:sz w:val="24"/>
          <w:szCs w:val="24"/>
        </w:rPr>
        <w:t xml:space="preserve">твии с Регламентом работы </w:t>
      </w:r>
      <w:r w:rsidR="000D178C" w:rsidRPr="00190F25">
        <w:rPr>
          <w:rFonts w:ascii="Arial" w:hAnsi="Arial" w:cs="Arial"/>
          <w:sz w:val="24"/>
          <w:szCs w:val="24"/>
        </w:rPr>
        <w:t>Собрания депутатов</w:t>
      </w:r>
      <w:r w:rsidR="007548B3" w:rsidRPr="00190F25">
        <w:rPr>
          <w:rFonts w:ascii="Arial" w:hAnsi="Arial" w:cs="Arial"/>
          <w:sz w:val="24"/>
          <w:szCs w:val="24"/>
        </w:rPr>
        <w:t xml:space="preserve"> </w:t>
      </w:r>
      <w:r w:rsidR="004C21BE" w:rsidRPr="00190F25">
        <w:rPr>
          <w:rFonts w:ascii="Arial" w:hAnsi="Arial" w:cs="Arial"/>
          <w:sz w:val="24"/>
          <w:szCs w:val="24"/>
        </w:rPr>
        <w:t xml:space="preserve">Романовского сельсовета </w:t>
      </w:r>
      <w:proofErr w:type="spellStart"/>
      <w:r w:rsidR="004C21BE" w:rsidRPr="00190F25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4C21BE" w:rsidRPr="00190F25">
        <w:rPr>
          <w:rFonts w:ascii="Arial" w:hAnsi="Arial" w:cs="Arial"/>
          <w:sz w:val="24"/>
          <w:szCs w:val="24"/>
        </w:rPr>
        <w:t xml:space="preserve"> </w:t>
      </w:r>
      <w:r w:rsidR="000D178C" w:rsidRPr="00190F25">
        <w:rPr>
          <w:rFonts w:ascii="Arial" w:hAnsi="Arial" w:cs="Arial"/>
          <w:sz w:val="24"/>
          <w:szCs w:val="24"/>
        </w:rPr>
        <w:t>района.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4.3. Инициаторы представляют следующие документы: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4.3.1. Ходатайство о присвоении наименования элементу планировочной структуры в муниципальном образовании (о переименовании элемента планировочной структуры), в котором содержатся следующие сведения: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а) предполагаемое наименование элемента планировочной структуры в муниципальном образовании;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б) карта-схема, на которой обозначается расположение элемента планировочной структуры в муниципальном образовании;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в) сведения об инициаторах, предложивших присвоить наименование элементу планировочной структуры (переименовать элемент планировочной структуры):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для органов местного самоуправления, юридических лиц, общественных и иных организаций, в том числе органов территориального общественного самоуправления, осуществляющих свою деятельность на территории муниципального образования, - сведения, указанные на официальном бланке соответствующего инициатора</w:t>
      </w:r>
      <w:r w:rsidRPr="00190F25">
        <w:rPr>
          <w:rFonts w:ascii="Arial" w:hAnsi="Arial" w:cs="Arial"/>
          <w:b/>
          <w:sz w:val="24"/>
          <w:szCs w:val="24"/>
        </w:rPr>
        <w:t>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для </w:t>
      </w:r>
      <w:r w:rsidR="000D178C" w:rsidRPr="00190F25">
        <w:rPr>
          <w:rFonts w:ascii="Arial" w:hAnsi="Arial" w:cs="Arial"/>
          <w:sz w:val="24"/>
          <w:szCs w:val="24"/>
        </w:rPr>
        <w:t>депутатов Собрания</w:t>
      </w:r>
      <w:r w:rsidR="004C21BE" w:rsidRPr="00190F25">
        <w:rPr>
          <w:rFonts w:ascii="Arial" w:hAnsi="Arial" w:cs="Arial"/>
          <w:sz w:val="24"/>
          <w:szCs w:val="24"/>
        </w:rPr>
        <w:t xml:space="preserve"> </w:t>
      </w:r>
      <w:r w:rsidR="000D178C" w:rsidRPr="00190F25">
        <w:rPr>
          <w:rFonts w:ascii="Arial" w:hAnsi="Arial" w:cs="Arial"/>
          <w:sz w:val="24"/>
          <w:szCs w:val="24"/>
        </w:rPr>
        <w:t>депутатов -</w:t>
      </w:r>
      <w:r w:rsidRPr="00190F25">
        <w:rPr>
          <w:rFonts w:ascii="Arial" w:hAnsi="Arial" w:cs="Arial"/>
          <w:sz w:val="24"/>
          <w:szCs w:val="24"/>
        </w:rPr>
        <w:t xml:space="preserve"> фамилия, имя, отчество, информация об избирательном округе, от которого избран депутат;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для граждан - фамилия, имя, отчество, адрес, контактный телефон и другие данные (по желанию граждан);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г) обоснование присвоения наименования (переименования) элементу планировочной структуры в муниципальном образовании в соответствии с </w:t>
      </w:r>
      <w:hyperlink w:anchor="P94" w:history="1">
        <w:r w:rsidRPr="00190F25">
          <w:rPr>
            <w:rFonts w:ascii="Arial" w:hAnsi="Arial" w:cs="Arial"/>
            <w:sz w:val="24"/>
            <w:szCs w:val="24"/>
          </w:rPr>
          <w:t>п. 4.3.2</w:t>
        </w:r>
      </w:hyperlink>
      <w:r w:rsidRPr="00190F25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д) при необходимости соответствующие архивные документы.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94"/>
      <w:bookmarkEnd w:id="3"/>
      <w:r w:rsidRPr="00190F25">
        <w:rPr>
          <w:rFonts w:ascii="Arial" w:hAnsi="Arial" w:cs="Arial"/>
          <w:sz w:val="24"/>
          <w:szCs w:val="24"/>
        </w:rPr>
        <w:t>4.3.2. Обоснование присвоения наименования (переименования) элемента планировочной структуры должно содержать указание на один из следующих факторов: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а) какие важные для муниципального образования события на территории, на которой расположен элемент планировочной структуры, отражает предполагаемое его наименование;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б) какой вклад в развитие Российской </w:t>
      </w:r>
      <w:r w:rsidR="000D178C" w:rsidRPr="00190F25">
        <w:rPr>
          <w:rFonts w:ascii="Arial" w:hAnsi="Arial" w:cs="Arial"/>
          <w:sz w:val="24"/>
          <w:szCs w:val="24"/>
        </w:rPr>
        <w:t>Федерации, Курской</w:t>
      </w:r>
      <w:r w:rsidR="004C21BE" w:rsidRPr="00190F25">
        <w:rPr>
          <w:rFonts w:ascii="Arial" w:hAnsi="Arial" w:cs="Arial"/>
          <w:sz w:val="24"/>
          <w:szCs w:val="24"/>
        </w:rPr>
        <w:t xml:space="preserve"> области</w:t>
      </w:r>
      <w:r w:rsidRPr="00190F25">
        <w:rPr>
          <w:rFonts w:ascii="Arial" w:hAnsi="Arial" w:cs="Arial"/>
          <w:sz w:val="24"/>
          <w:szCs w:val="24"/>
        </w:rPr>
        <w:t xml:space="preserve">, муниципального образования внесли лица, чью память предлагается увековечить предлагаемым наименованием элемента планировочной структуры </w:t>
      </w:r>
      <w:r w:rsidRPr="00190F25">
        <w:rPr>
          <w:rFonts w:ascii="Arial" w:hAnsi="Arial" w:cs="Arial"/>
          <w:sz w:val="24"/>
          <w:szCs w:val="24"/>
        </w:rPr>
        <w:lastRenderedPageBreak/>
        <w:t>(прилагаются биографические справки об их жизни, деятельности, и указываются их заслуги, а также при необходимости согласие семьи и родственников, обладающих правами наследования (при их наличии);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в) какие особенности именуемого элемента планировочной структуры, связанные с историей, географией, культурой Российской Фе</w:t>
      </w:r>
      <w:r w:rsidR="004C21BE" w:rsidRPr="00190F25">
        <w:rPr>
          <w:rFonts w:ascii="Arial" w:hAnsi="Arial" w:cs="Arial"/>
          <w:sz w:val="24"/>
          <w:szCs w:val="24"/>
        </w:rPr>
        <w:t>дерации, Курской области</w:t>
      </w:r>
      <w:r w:rsidRPr="00190F25">
        <w:rPr>
          <w:rFonts w:ascii="Arial" w:hAnsi="Arial" w:cs="Arial"/>
          <w:sz w:val="24"/>
          <w:szCs w:val="24"/>
        </w:rPr>
        <w:t>, муниципального образования, предлагается отразить в его наименовании.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0D178C" w:rsidRDefault="002765EF" w:rsidP="002765EF">
      <w:pPr>
        <w:pStyle w:val="ConsPlusTitle"/>
        <w:jc w:val="center"/>
        <w:outlineLvl w:val="1"/>
        <w:rPr>
          <w:rFonts w:ascii="Arial" w:hAnsi="Arial" w:cs="Arial"/>
          <w:sz w:val="28"/>
          <w:szCs w:val="28"/>
        </w:rPr>
      </w:pPr>
      <w:r w:rsidRPr="00190F25">
        <w:rPr>
          <w:rFonts w:ascii="Arial" w:hAnsi="Arial" w:cs="Arial"/>
          <w:sz w:val="24"/>
          <w:szCs w:val="24"/>
        </w:rPr>
        <w:t>5</w:t>
      </w:r>
      <w:r w:rsidRPr="000D178C">
        <w:rPr>
          <w:rFonts w:ascii="Arial" w:hAnsi="Arial" w:cs="Arial"/>
          <w:sz w:val="28"/>
          <w:szCs w:val="28"/>
        </w:rPr>
        <w:t>. Порядок принятия решения о присвоении наименования</w:t>
      </w:r>
    </w:p>
    <w:p w:rsidR="002765EF" w:rsidRPr="000D178C" w:rsidRDefault="002765EF" w:rsidP="002765EF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0D178C">
        <w:rPr>
          <w:rFonts w:ascii="Arial" w:hAnsi="Arial" w:cs="Arial"/>
          <w:sz w:val="28"/>
          <w:szCs w:val="28"/>
        </w:rPr>
        <w:t>элементу планировочной структуры (о переименовании элемента</w:t>
      </w:r>
      <w:r w:rsidR="000D178C">
        <w:rPr>
          <w:rFonts w:ascii="Arial" w:hAnsi="Arial" w:cs="Arial"/>
          <w:sz w:val="28"/>
          <w:szCs w:val="28"/>
        </w:rPr>
        <w:t xml:space="preserve"> </w:t>
      </w:r>
      <w:r w:rsidRPr="000D178C">
        <w:rPr>
          <w:rFonts w:ascii="Arial" w:hAnsi="Arial" w:cs="Arial"/>
          <w:sz w:val="28"/>
          <w:szCs w:val="28"/>
        </w:rPr>
        <w:t>планировочной структуры)</w:t>
      </w:r>
    </w:p>
    <w:p w:rsidR="002765EF" w:rsidRPr="000D178C" w:rsidRDefault="002765EF" w:rsidP="002765EF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2765EF" w:rsidRPr="00190F25" w:rsidRDefault="002765EF" w:rsidP="002765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5.1. Предложения о присвоении наименований элементам планировочной структуры в муниципальном образовании (о переименовании элементов планировочной структуры) рассматриваются в соответствии с Регламентом </w:t>
      </w:r>
      <w:r w:rsidR="000D178C" w:rsidRPr="00190F25">
        <w:rPr>
          <w:rFonts w:ascii="Arial" w:hAnsi="Arial" w:cs="Arial"/>
          <w:sz w:val="24"/>
          <w:szCs w:val="24"/>
        </w:rPr>
        <w:t>работы Собрания</w:t>
      </w:r>
      <w:r w:rsidR="004C21BE" w:rsidRPr="00190F25">
        <w:rPr>
          <w:rFonts w:ascii="Arial" w:hAnsi="Arial" w:cs="Arial"/>
          <w:sz w:val="24"/>
          <w:szCs w:val="24"/>
        </w:rPr>
        <w:t xml:space="preserve"> депутатов</w:t>
      </w:r>
      <w:r w:rsidRPr="00190F25">
        <w:rPr>
          <w:rFonts w:ascii="Arial" w:hAnsi="Arial" w:cs="Arial"/>
          <w:sz w:val="24"/>
          <w:szCs w:val="24"/>
        </w:rPr>
        <w:t>.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5.2. В случае необходимости </w:t>
      </w:r>
      <w:r w:rsidR="004C21BE" w:rsidRPr="00190F25">
        <w:rPr>
          <w:rFonts w:ascii="Arial" w:hAnsi="Arial" w:cs="Arial"/>
          <w:sz w:val="24"/>
          <w:szCs w:val="24"/>
        </w:rPr>
        <w:t xml:space="preserve">Собрание </w:t>
      </w:r>
      <w:r w:rsidR="000D178C" w:rsidRPr="00190F25">
        <w:rPr>
          <w:rFonts w:ascii="Arial" w:hAnsi="Arial" w:cs="Arial"/>
          <w:sz w:val="24"/>
          <w:szCs w:val="24"/>
        </w:rPr>
        <w:t>депутатов вправе</w:t>
      </w:r>
      <w:r w:rsidRPr="00190F25">
        <w:rPr>
          <w:rFonts w:ascii="Arial" w:hAnsi="Arial" w:cs="Arial"/>
          <w:sz w:val="24"/>
          <w:szCs w:val="24"/>
        </w:rPr>
        <w:t xml:space="preserve"> запросить мнение общественных организаций, физических и (или) юридических лиц, а также инициировать проведение опроса граждан с целью выявления общественного мнения по вопросу присвоения наименования (переименования) элемента планировочной структуры. Опрос граждан назначается в порядке, установленном действующим законодательством.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 xml:space="preserve">5.3. По результатам рассмотрения предложений </w:t>
      </w:r>
      <w:r w:rsidR="000D178C" w:rsidRPr="00190F25">
        <w:rPr>
          <w:rFonts w:ascii="Arial" w:hAnsi="Arial" w:cs="Arial"/>
          <w:sz w:val="24"/>
          <w:szCs w:val="24"/>
        </w:rPr>
        <w:t>Собрание депутатов</w:t>
      </w:r>
      <w:r w:rsidRPr="00190F25">
        <w:rPr>
          <w:rFonts w:ascii="Arial" w:hAnsi="Arial" w:cs="Arial"/>
          <w:sz w:val="24"/>
          <w:szCs w:val="24"/>
        </w:rPr>
        <w:t xml:space="preserve"> принимает одно из следующих решений: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а) о присвоении наименования элементу планировочной структуры (переименовании элемента планировочной структуры) в соответствии с предложением, внесенным инициатором;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б) о присвоении элементу планировочной структуры иного наименования по отношению к наименованию, предложенному инициатором;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в) об отклонении инициативы переименования элемента планировочной структуры.</w:t>
      </w:r>
    </w:p>
    <w:p w:rsidR="002765EF" w:rsidRPr="00190F25" w:rsidRDefault="002765EF" w:rsidP="000D178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0F25">
        <w:rPr>
          <w:rFonts w:ascii="Arial" w:hAnsi="Arial" w:cs="Arial"/>
          <w:sz w:val="24"/>
          <w:szCs w:val="24"/>
        </w:rPr>
        <w:t>5.4. О принятом решении заявителю в течение пяти рабочих дней сообщается в письменном виде с обоснованием принятого решения (в случае отказа).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B74D5" w:rsidRPr="00190F25" w:rsidRDefault="007B74D5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sectPr w:rsidR="007B74D5" w:rsidRPr="00190F25" w:rsidSect="00190F2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D5"/>
    <w:rsid w:val="0004047D"/>
    <w:rsid w:val="000C22AD"/>
    <w:rsid w:val="000D178C"/>
    <w:rsid w:val="001146CE"/>
    <w:rsid w:val="00130CB6"/>
    <w:rsid w:val="00190F25"/>
    <w:rsid w:val="001B0129"/>
    <w:rsid w:val="001F1734"/>
    <w:rsid w:val="002765EF"/>
    <w:rsid w:val="002C3FF2"/>
    <w:rsid w:val="002D131F"/>
    <w:rsid w:val="00353A97"/>
    <w:rsid w:val="00360FA6"/>
    <w:rsid w:val="0039230F"/>
    <w:rsid w:val="004077E9"/>
    <w:rsid w:val="004C21BE"/>
    <w:rsid w:val="005401B0"/>
    <w:rsid w:val="005679FF"/>
    <w:rsid w:val="005844A2"/>
    <w:rsid w:val="00616740"/>
    <w:rsid w:val="006A5FDA"/>
    <w:rsid w:val="00712A1C"/>
    <w:rsid w:val="007548B3"/>
    <w:rsid w:val="007B74D5"/>
    <w:rsid w:val="00827CBD"/>
    <w:rsid w:val="0083460C"/>
    <w:rsid w:val="00A50503"/>
    <w:rsid w:val="00AB2855"/>
    <w:rsid w:val="00BE6ADA"/>
    <w:rsid w:val="00C10D85"/>
    <w:rsid w:val="00C360D1"/>
    <w:rsid w:val="00CB6A58"/>
    <w:rsid w:val="00CF4401"/>
    <w:rsid w:val="00D051EE"/>
    <w:rsid w:val="00D339CC"/>
    <w:rsid w:val="00E52445"/>
    <w:rsid w:val="00E71459"/>
    <w:rsid w:val="00E9771E"/>
    <w:rsid w:val="00F344A0"/>
    <w:rsid w:val="00F3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352F3-A95C-4D01-8DC3-2831E40C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7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2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A1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B0129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B01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EF186622448285741DD17794F1D8535CDB28C1241FABC93925D2771291FF7512D3EE164962E772C6F682F6333Y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EEF186622448285741DD17794F1D8534C1B7891A17ADBEC2C75322797945E755646AEA7B9034692A716832Y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EEF186622448285741DC196C4F1D8534C0B68D1743FABC93925D2771291FF7432D66ED6590307F2A7A3E7E256EAE441E83877370FA3A1B32Y3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DEEF186622448285741DD17794F1D8535CDB28C1246FABC93925D2771291FF7432D66ED6591337F2B7A3E7E256EAE441E83877370FA3A1B32Y3I" TargetMode="External"/><Relationship Id="rId10" Type="http://schemas.openxmlformats.org/officeDocument/2006/relationships/hyperlink" Target="consultantplus://offline/ref=EDEEF186622448285741DC196C4F1D8534C0B68D1743FABC93925D2771291FF7512D3EE164962E772C6F682F6333Y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EEF186622448285741DD17794F1D8535CDB28C1246FABC93925D2771291FF7512D3EE164962E772C6F682F6333Y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6B8D3-9CD2-4489-BED7-BF4FBFE0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Ишбердина Гульфия Вилевна</dc:creator>
  <cp:lastModifiedBy>oem</cp:lastModifiedBy>
  <cp:revision>2</cp:revision>
  <cp:lastPrinted>2020-04-17T10:27:00Z</cp:lastPrinted>
  <dcterms:created xsi:type="dcterms:W3CDTF">2022-07-06T10:38:00Z</dcterms:created>
  <dcterms:modified xsi:type="dcterms:W3CDTF">2022-07-06T10:38:00Z</dcterms:modified>
</cp:coreProperties>
</file>