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51" w:rsidRPr="000B5FD6" w:rsidRDefault="000B5FD6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А</w:t>
      </w:r>
      <w:r w:rsidR="00766E51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ДМИНИСТРАЦИЯ</w:t>
      </w:r>
      <w:r w:rsidR="006A448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</w:p>
    <w:p w:rsidR="00766E51" w:rsidRPr="000B5FD6" w:rsidRDefault="0026491A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РОМАНОВСОГО </w:t>
      </w:r>
      <w:r w:rsidR="00766E51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СЕЛЬСОВЕТА</w:t>
      </w:r>
    </w:p>
    <w:p w:rsidR="00766E51" w:rsidRPr="000B5FD6" w:rsidRDefault="0026491A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</w:t>
      </w:r>
    </w:p>
    <w:p w:rsidR="00766E51" w:rsidRPr="000B5FD6" w:rsidRDefault="00766E51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КУРСКОЙ ОБЛАСТИ</w:t>
      </w:r>
    </w:p>
    <w:p w:rsidR="00766E51" w:rsidRDefault="00766E51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ПОСТАНОВЛЕНИЕ</w:t>
      </w:r>
    </w:p>
    <w:p w:rsidR="000B5FD6" w:rsidRDefault="000B5FD6" w:rsidP="006A448A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26491A" w:rsidRPr="000B5FD6" w:rsidRDefault="000B5FD6" w:rsidP="000B5FD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от 05.05.2021</w:t>
      </w:r>
      <w:bookmarkStart w:id="0" w:name="_GoBack"/>
      <w:bookmarkEnd w:id="0"/>
      <w:r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 xml:space="preserve"> № 14</w:t>
      </w:r>
    </w:p>
    <w:p w:rsidR="0026491A" w:rsidRDefault="006616FD" w:rsidP="000B5FD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  <w:t>с. Романово</w:t>
      </w:r>
    </w:p>
    <w:p w:rsidR="000B5FD6" w:rsidRPr="000B5FD6" w:rsidRDefault="000B5FD6" w:rsidP="000B5FD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</w:p>
    <w:p w:rsidR="00766E51" w:rsidRDefault="00766E51" w:rsidP="000B5FD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Об утверждении Положения об условиях и порядке оказания поддержки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физическим лицам, не являющихся, индивидуальными</w:t>
      </w:r>
      <w:r w:rsid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предпринимателями и применяющих специальный налоговый режим «Налог на профессиональный доход» на </w:t>
      </w:r>
      <w:r w:rsid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территории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Романовского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0B5FD6" w:rsidRDefault="000B5FD6" w:rsidP="000B5FD6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</w:p>
    <w:p w:rsidR="000B5FD6" w:rsidRPr="000B5FD6" w:rsidRDefault="000B5FD6" w:rsidP="000B5FD6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b/>
          <w:color w:val="292D24"/>
          <w:sz w:val="32"/>
          <w:szCs w:val="32"/>
          <w:lang w:eastAsia="ru-RU"/>
        </w:rPr>
      </w:pPr>
    </w:p>
    <w:p w:rsidR="00766E51" w:rsidRPr="000B5FD6" w:rsidRDefault="00766E51" w:rsidP="000B5FD6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 Администрация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0B5FD6" w:rsidRDefault="000B5FD6" w:rsidP="000B5FD6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1. Утвердить Положение 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сиональный доход» на территории Романовского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сельсовета Хомутовсого района Курской области 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согласно Приложению</w:t>
      </w:r>
    </w:p>
    <w:p w:rsidR="00766E51" w:rsidRPr="000B5FD6" w:rsidRDefault="00766E51" w:rsidP="000B5FD6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2. Разместить постановление на официальном сайте</w:t>
      </w:r>
      <w:r w:rsidR="00835AA5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Романовского </w:t>
      </w:r>
      <w:r w:rsidR="005E007A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сельсовета </w:t>
      </w:r>
      <w:r w:rsidR="005E007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в информационно-телекоммуникационной сети "Интернет".</w:t>
      </w:r>
    </w:p>
    <w:p w:rsidR="000B5FD6" w:rsidRDefault="000B5FD6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B5FD6" w:rsidRDefault="000B5FD6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B5FD6" w:rsidRDefault="000B5FD6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B5FD6" w:rsidRDefault="000B5FD6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66E51" w:rsidRPr="000B5FD6" w:rsidRDefault="000B5FD6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Глава Романовс</w:t>
      </w:r>
      <w:r w:rsidR="00835AA5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ого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</w:p>
    <w:p w:rsidR="00766E51" w:rsidRPr="000B5FD6" w:rsidRDefault="0026491A" w:rsidP="000B5FD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</w:t>
      </w:r>
      <w:r w:rsidR="00835AA5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она                                                               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И.П. Колотилин </w:t>
      </w:r>
    </w:p>
    <w:p w:rsidR="0026491A" w:rsidRPr="000B5FD6" w:rsidRDefault="0026491A" w:rsidP="00766E5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6491A" w:rsidRPr="000B5FD6" w:rsidRDefault="0026491A" w:rsidP="00766E5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6491A" w:rsidRPr="000B5FD6" w:rsidRDefault="0026491A" w:rsidP="00766E5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6491A" w:rsidRPr="000B5FD6" w:rsidRDefault="0026491A" w:rsidP="00766E5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26491A" w:rsidRPr="000B5FD6" w:rsidRDefault="0026491A" w:rsidP="00766E51">
      <w:pPr>
        <w:shd w:val="clear" w:color="auto" w:fill="F8FAFB"/>
        <w:spacing w:before="195" w:after="195" w:line="240" w:lineRule="auto"/>
        <w:jc w:val="right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66E51" w:rsidRPr="000B5FD6" w:rsidRDefault="00766E51" w:rsidP="000B5FD6">
      <w:pPr>
        <w:shd w:val="clear" w:color="auto" w:fill="F8FAFB"/>
        <w:spacing w:after="0" w:line="240" w:lineRule="auto"/>
        <w:ind w:left="4536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Утверждено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br/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постановлением</w:t>
      </w:r>
      <w:r w:rsidR="00835AA5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А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дминистрации</w:t>
      </w:r>
    </w:p>
    <w:p w:rsidR="00766E51" w:rsidRDefault="0026491A" w:rsidP="000B5FD6">
      <w:pPr>
        <w:shd w:val="clear" w:color="auto" w:fill="F8FAFB"/>
        <w:spacing w:after="0" w:line="240" w:lineRule="auto"/>
        <w:ind w:left="4536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</w:t>
      </w:r>
      <w:r w:rsid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</w:t>
      </w:r>
      <w:r w:rsid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Курской области</w:t>
      </w:r>
      <w:r w:rsid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о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т</w:t>
      </w:r>
      <w:r w:rsid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05.05.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2021 года</w:t>
      </w:r>
      <w:r w:rsidR="00835AA5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№</w:t>
      </w:r>
      <w:r w:rsid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14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</w:p>
    <w:p w:rsidR="000B5FD6" w:rsidRDefault="000B5FD6" w:rsidP="000B5FD6">
      <w:pPr>
        <w:shd w:val="clear" w:color="auto" w:fill="F8FAFB"/>
        <w:spacing w:after="0" w:line="240" w:lineRule="auto"/>
        <w:ind w:left="4536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0B5FD6" w:rsidRPr="000B5FD6" w:rsidRDefault="000B5FD6" w:rsidP="000B5FD6">
      <w:pPr>
        <w:shd w:val="clear" w:color="auto" w:fill="F8FAFB"/>
        <w:spacing w:after="0" w:line="240" w:lineRule="auto"/>
        <w:ind w:left="4536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</w:p>
    <w:p w:rsidR="00766E51" w:rsidRPr="000B5FD6" w:rsidRDefault="000B5FD6" w:rsidP="000B5FD6">
      <w:pPr>
        <w:shd w:val="clear" w:color="auto" w:fill="F8FAFB"/>
        <w:spacing w:before="195"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Положение</w:t>
      </w:r>
    </w:p>
    <w:p w:rsidR="00766E51" w:rsidRPr="000B5FD6" w:rsidRDefault="00766E51" w:rsidP="006616FD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 условиях и порядке оказания поддержки физическим лицам, не являющихся индивидуальными предпринимателями и применяющих специальный налоговый режим «Налог на профес</w:t>
      </w:r>
      <w:r w:rsid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сиональный доход» на территории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Романовского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:rsidR="00766E51" w:rsidRPr="000B5FD6" w:rsidRDefault="0026491A" w:rsidP="006616FD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766E51" w:rsidRPr="000B5FD6" w:rsidRDefault="00766E51" w:rsidP="00766E51">
      <w:pPr>
        <w:shd w:val="clear" w:color="auto" w:fill="F8FAFB"/>
        <w:spacing w:before="195" w:after="195" w:line="240" w:lineRule="auto"/>
        <w:ind w:left="720" w:hanging="360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1.</w:t>
      </w:r>
      <w:r w:rsid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Общие положения</w:t>
      </w:r>
    </w:p>
    <w:p w:rsidR="00766E51" w:rsidRPr="000B5FD6" w:rsidRDefault="00766E51" w:rsidP="000B5FD6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24 июля 2007 года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Pr="000B5FD6" w:rsidRDefault="00766E51" w:rsidP="000B5FD6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Настоящее положение определяет порядок реализации отдельных полномочий органов местного самоуправления по вопросам развития малого и среднего предпринимательства.</w:t>
      </w:r>
    </w:p>
    <w:p w:rsidR="00766E51" w:rsidRPr="000B5FD6" w:rsidRDefault="00766E51" w:rsidP="00766E5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2. Условия и порядок оказания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</w:t>
      </w:r>
      <w:r w:rsidR="009568F8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территории Романовского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2.1. На территории </w:t>
      </w:r>
      <w:r w:rsidR="009568F8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может осуществляться в следующих формах: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консультационная;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финансовая;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имущественная;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информационная;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- поддержка в области подготовки, переподготовки и повышения квалификации физических лиц, не являющихся индивидуальными 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предпринимателями и применяющих специальный налоговый режим «Налог на профессиональный доход».</w:t>
      </w:r>
    </w:p>
    <w:p w:rsidR="00766E51" w:rsidRPr="000B5FD6" w:rsidRDefault="000B5FD6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2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.2. Основными принципами поддержки являются: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заявительный порядок обращения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доступность инфраструктуры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равный доступ физических лиц, не являющихся индивидуальными предпринимателями и применяющих специальный налоговый режим «Налог на профессиональный доход» к мероприятиям действующей программы;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оказание поддержки с соблюдением требований действующего законодательства;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открытость процедур оказания поддержки.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обращение рассматривается в соответствии с Порядком рассмотрения обращений в Администрации </w:t>
      </w:r>
      <w:r w:rsidR="009568F8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Pr="000B5FD6" w:rsidRDefault="00766E51" w:rsidP="00133EDF">
      <w:pPr>
        <w:shd w:val="clear" w:color="auto" w:fill="F8FAFB"/>
        <w:spacing w:after="195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2.3. Сроки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в Администрации </w:t>
      </w:r>
      <w:r w:rsidR="009568F8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Default="00766E51" w:rsidP="00133EDF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</w:pP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3. Порядок оказания консультационной и информационной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</w:t>
      </w:r>
      <w:r w:rsid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</w:t>
      </w:r>
      <w:r w:rsidR="009568F8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Романовского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Pr="000B5FD6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133EDF" w:rsidRPr="000B5FD6" w:rsidRDefault="00133EDF" w:rsidP="00133EDF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3.1. Консультационная и информационная поддержка оказывается физическим лицам, не являющихся индивидуальными предпринимателями и применяющих специальный налоговый режим «Налог на профессиональный доход», признанными таковыми в соответствии с действующим законодательством и зарегистрированными на территории </w:t>
      </w:r>
      <w:r w:rsidR="009568F8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9568F8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3.2. Консультационная поддержка оказывается в виде проведения консультаций: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 вопросам применения действующего законодательства, регулирующего деятельность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по вопросам организации торговли и бытового обслуживания;</w:t>
      </w:r>
    </w:p>
    <w:p w:rsidR="00766E51" w:rsidRPr="000B5FD6" w:rsidRDefault="000B5FD6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</w:t>
      </w:r>
      <w:r w:rsidR="00766E51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о вопросам предоставления в аренду муниципального имущества;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по вопросам предоставления в аренду земельных участков;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- по вопросам размещения заказов на поставки товаров, выполнение работ, оказание услуг для муниципальных нужд.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3.3. Информационная поддержка физическим лицам, не являющихся индивидуальными предпринимателями и применяющих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3.4. Формы и методы консультационной и информационной поддержки могут изменяться и дополняться.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133EDF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в устной форме – лицам, обратившимся посредством телефонной связи или лично;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- в письменной форме по запросам;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путем размещения информации в средствах массовой </w:t>
      </w:r>
      <w:r w:rsidR="00597D6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информации: печатных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изданиях, теле- и радиопрограммах.</w:t>
      </w:r>
    </w:p>
    <w:p w:rsidR="00766E51" w:rsidRPr="00133EDF" w:rsidRDefault="00766E51" w:rsidP="00766E51">
      <w:pPr>
        <w:shd w:val="clear" w:color="auto" w:fill="F8FAFB"/>
        <w:spacing w:before="195" w:after="195" w:line="240" w:lineRule="auto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4. Условия и порядок оказания финансовой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</w:t>
      </w:r>
      <w:r w:rsidR="00597D6A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территории Романовского </w:t>
      </w:r>
      <w:r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сельсовета </w:t>
      </w:r>
      <w:r w:rsidR="0026491A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766E51" w:rsidRPr="000B5FD6" w:rsidRDefault="00766E51" w:rsidP="00133EDF">
      <w:pPr>
        <w:shd w:val="clear" w:color="auto" w:fill="F8FAFB"/>
        <w:spacing w:before="195" w:after="195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Оказание финансовой поддержки физическим лицам,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597D6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 осуществляется в соответствии с Положением о создании условий для развития малого и среднего предпринимательства на территории </w:t>
      </w:r>
      <w:r w:rsidR="00597D6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 сельсовета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Pr="00133EDF" w:rsidRDefault="00133EDF" w:rsidP="00133EDF">
      <w:pPr>
        <w:shd w:val="clear" w:color="auto" w:fill="F8FAFB"/>
        <w:spacing w:after="0" w:line="240" w:lineRule="auto"/>
        <w:ind w:firstLine="709"/>
        <w:jc w:val="center"/>
        <w:rPr>
          <w:rFonts w:ascii="Arial" w:eastAsia="Times New Roman" w:hAnsi="Arial" w:cs="Arial"/>
          <w:color w:val="292D24"/>
          <w:sz w:val="32"/>
          <w:szCs w:val="32"/>
          <w:lang w:eastAsia="ru-RU"/>
        </w:rPr>
      </w:pPr>
      <w:r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5.</w:t>
      </w:r>
      <w:r w:rsidR="00766E51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Ведение реестра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597D6A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Романовского</w:t>
      </w:r>
      <w:r w:rsidR="00766E51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сельсовета </w:t>
      </w:r>
      <w:r w:rsidR="0026491A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>Хомутовского</w:t>
      </w:r>
      <w:r w:rsidR="00766E51" w:rsidRPr="00133EDF">
        <w:rPr>
          <w:rFonts w:ascii="Arial" w:eastAsia="Times New Roman" w:hAnsi="Arial" w:cs="Arial"/>
          <w:b/>
          <w:bCs/>
          <w:color w:val="292D24"/>
          <w:sz w:val="32"/>
          <w:szCs w:val="32"/>
          <w:lang w:eastAsia="ru-RU"/>
        </w:rPr>
        <w:t xml:space="preserve"> района Курской области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5.1. Администрация </w:t>
      </w:r>
      <w:r w:rsidR="00597D6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области, оказывающая поддержку, ведет реестр физических лиц, не являющихся индивидуальными предпринимателями и применяющих специальный налоговый режим «Налог на профессиональный доход» – получателей поддержки на территории </w:t>
      </w:r>
      <w:r w:rsidR="00597D6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Романовского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сельсовета </w:t>
      </w:r>
      <w:r w:rsidR="0026491A"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Хомутовского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766E51" w:rsidRPr="000B5FD6" w:rsidRDefault="00766E51" w:rsidP="00133EDF">
      <w:pPr>
        <w:shd w:val="clear" w:color="auto" w:fill="F8FAFB"/>
        <w:spacing w:after="0" w:line="240" w:lineRule="auto"/>
        <w:ind w:firstLine="709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5.2. Информация, содержащаяся в реестре физических лиц, не являющихся индивидуальными предпринимателями и применяющих </w:t>
      </w:r>
      <w:r w:rsidRPr="000B5FD6">
        <w:rPr>
          <w:rFonts w:ascii="Arial" w:eastAsia="Times New Roman" w:hAnsi="Arial" w:cs="Arial"/>
          <w:color w:val="292D24"/>
          <w:sz w:val="24"/>
          <w:szCs w:val="24"/>
          <w:lang w:eastAsia="ru-RU"/>
        </w:rPr>
        <w:lastRenderedPageBreak/>
        <w:t>специальный налоговый режим «Налог на профессиональный доход» – получателей поддержки является открытой для ознакомления с ней физических и юридических лиц.</w:t>
      </w:r>
    </w:p>
    <w:p w:rsidR="00CE04F1" w:rsidRPr="000B5FD6" w:rsidRDefault="00CE04F1" w:rsidP="00133EDF">
      <w:pPr>
        <w:spacing w:after="0"/>
        <w:ind w:firstLine="709"/>
        <w:rPr>
          <w:rFonts w:ascii="Arial" w:hAnsi="Arial" w:cs="Arial"/>
          <w:sz w:val="24"/>
          <w:szCs w:val="24"/>
        </w:rPr>
      </w:pPr>
    </w:p>
    <w:sectPr w:rsidR="00CE04F1" w:rsidRPr="000B5FD6" w:rsidSect="000B5FD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72" w:rsidRDefault="00E51F72" w:rsidP="006A448A">
      <w:pPr>
        <w:spacing w:after="0" w:line="240" w:lineRule="auto"/>
      </w:pPr>
      <w:r>
        <w:separator/>
      </w:r>
    </w:p>
  </w:endnote>
  <w:endnote w:type="continuationSeparator" w:id="0">
    <w:p w:rsidR="00E51F72" w:rsidRDefault="00E51F72" w:rsidP="006A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72" w:rsidRDefault="00E51F72" w:rsidP="006A448A">
      <w:pPr>
        <w:spacing w:after="0" w:line="240" w:lineRule="auto"/>
      </w:pPr>
      <w:r>
        <w:separator/>
      </w:r>
    </w:p>
  </w:footnote>
  <w:footnote w:type="continuationSeparator" w:id="0">
    <w:p w:rsidR="00E51F72" w:rsidRDefault="00E51F72" w:rsidP="006A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51"/>
    <w:rsid w:val="000B5FD6"/>
    <w:rsid w:val="00133EDF"/>
    <w:rsid w:val="0026491A"/>
    <w:rsid w:val="00597D6A"/>
    <w:rsid w:val="005B3911"/>
    <w:rsid w:val="005E007A"/>
    <w:rsid w:val="006616FD"/>
    <w:rsid w:val="006A448A"/>
    <w:rsid w:val="006F5E30"/>
    <w:rsid w:val="00734766"/>
    <w:rsid w:val="00766E51"/>
    <w:rsid w:val="00835AA5"/>
    <w:rsid w:val="009568F8"/>
    <w:rsid w:val="009C43B3"/>
    <w:rsid w:val="00AA169B"/>
    <w:rsid w:val="00CE04F1"/>
    <w:rsid w:val="00E5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0CD59-AA71-4731-AC87-4DD4A78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48A"/>
  </w:style>
  <w:style w:type="paragraph" w:styleId="a5">
    <w:name w:val="footer"/>
    <w:basedOn w:val="a"/>
    <w:link w:val="a6"/>
    <w:uiPriority w:val="99"/>
    <w:unhideWhenUsed/>
    <w:rsid w:val="006A4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2021-06-02T10:26:00Z</dcterms:created>
  <dcterms:modified xsi:type="dcterms:W3CDTF">2021-06-02T13:00:00Z</dcterms:modified>
</cp:coreProperties>
</file>