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7D" w:rsidRPr="00CB3D7D" w:rsidRDefault="00CB3D7D" w:rsidP="00CB3D7D">
      <w:pPr>
        <w:ind w:left="-1560" w:right="-13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7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B3D7D" w:rsidRPr="00CB3D7D" w:rsidRDefault="00CB3D7D" w:rsidP="00CB3D7D">
      <w:pPr>
        <w:ind w:left="-1560" w:right="-13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7D">
        <w:rPr>
          <w:rFonts w:ascii="Times New Roman" w:hAnsi="Times New Roman" w:cs="Times New Roman"/>
          <w:b/>
          <w:sz w:val="28"/>
          <w:szCs w:val="28"/>
        </w:rPr>
        <w:t>РОМАНОВСКОГО СЕЛЬСОВЕТА</w:t>
      </w:r>
      <w:r w:rsidRPr="00CB3D7D">
        <w:rPr>
          <w:rFonts w:ascii="Times New Roman" w:hAnsi="Times New Roman" w:cs="Times New Roman"/>
          <w:b/>
          <w:sz w:val="28"/>
          <w:szCs w:val="28"/>
        </w:rPr>
        <w:br/>
        <w:t>ХОМУТОВСКОГО РАЙОНА</w:t>
      </w:r>
    </w:p>
    <w:p w:rsidR="00CB3D7D" w:rsidRPr="00CB3D7D" w:rsidRDefault="00CB3D7D" w:rsidP="00CB3D7D">
      <w:pPr>
        <w:ind w:left="-1560" w:right="-13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7D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CB3D7D" w:rsidRPr="00CB3D7D" w:rsidRDefault="00CB3D7D" w:rsidP="00CB3D7D">
      <w:pPr>
        <w:ind w:left="-1560" w:right="-133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РАСПОРЯЖЕНИЕ</w:t>
      </w:r>
    </w:p>
    <w:p w:rsidR="00CB3D7D" w:rsidRPr="00CB3D7D" w:rsidRDefault="00CB3D7D" w:rsidP="00CB3D7D">
      <w:pPr>
        <w:spacing w:after="0"/>
        <w:ind w:left="-1560" w:right="-13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D7D">
        <w:rPr>
          <w:rFonts w:ascii="Times New Roman" w:hAnsi="Times New Roman" w:cs="Times New Roman"/>
          <w:b/>
          <w:sz w:val="32"/>
        </w:rPr>
        <w:t xml:space="preserve"> </w:t>
      </w:r>
      <w:r w:rsidRPr="00CB3D7D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от 2 декабря 2019 года </w:t>
      </w:r>
      <w:r w:rsidR="00C47791">
        <w:rPr>
          <w:rFonts w:ascii="Times New Roman" w:hAnsi="Times New Roman" w:cs="Times New Roman"/>
          <w:b/>
          <w:bCs/>
          <w:sz w:val="28"/>
          <w:szCs w:val="28"/>
        </w:rPr>
        <w:t xml:space="preserve">  № 42</w:t>
      </w:r>
    </w:p>
    <w:p w:rsidR="00CB3D7D" w:rsidRDefault="00CB3D7D" w:rsidP="00CB3D7D">
      <w:pPr>
        <w:spacing w:after="0"/>
        <w:ind w:left="-1560" w:right="-13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D7D">
        <w:rPr>
          <w:rFonts w:ascii="Times New Roman" w:hAnsi="Times New Roman" w:cs="Times New Roman"/>
          <w:b/>
          <w:bCs/>
          <w:sz w:val="28"/>
          <w:szCs w:val="28"/>
        </w:rPr>
        <w:t>с. Романово</w:t>
      </w:r>
    </w:p>
    <w:p w:rsidR="00CB3D7D" w:rsidRPr="00CB3D7D" w:rsidRDefault="00CB3D7D" w:rsidP="00CB3D7D">
      <w:pPr>
        <w:spacing w:after="0"/>
        <w:ind w:left="-1560" w:right="-13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940" w:rsidRDefault="00721940" w:rsidP="00721940">
      <w:pPr>
        <w:shd w:val="clear" w:color="auto" w:fill="FFFFFF"/>
        <w:tabs>
          <w:tab w:val="left" w:pos="1985"/>
        </w:tabs>
        <w:spacing w:after="0" w:line="2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ответственных лиц, ответственных за осуществление электронного документооборота в государственной интегрированной информационной системе управления общественными финансами «Электронный бюджет»</w:t>
      </w:r>
    </w:p>
    <w:p w:rsidR="00CB3D7D" w:rsidRPr="00CB3D7D" w:rsidRDefault="00CB3D7D" w:rsidP="00721940">
      <w:pPr>
        <w:shd w:val="clear" w:color="auto" w:fill="FFFFFF"/>
        <w:tabs>
          <w:tab w:val="left" w:pos="1985"/>
        </w:tabs>
        <w:spacing w:after="0" w:line="2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3D7D" w:rsidRDefault="00CB3D7D" w:rsidP="00CB3D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целях организации работы А</w:t>
      </w:r>
      <w:r w:rsidR="00721940"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Романовского сельсовета 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района Курской области</w:t>
      </w:r>
      <w:r w:rsidR="00721940"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 подключению и обмену электронными документами в государственной интегрированной информационной системе управления общественными финансами «Электронный бюджет». </w:t>
      </w:r>
    </w:p>
    <w:p w:rsidR="00721940" w:rsidRPr="00CB3D7D" w:rsidRDefault="00721940" w:rsidP="00CB3D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1. Для обеспечения условий признания юридической силы электронных, документов (далее – ЭД), направляемых </w:t>
      </w:r>
      <w:r w:rsidR="00A817C9"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Администрацией </w:t>
      </w:r>
      <w:r w:rsidR="00A817C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Романовского сельсовета </w:t>
      </w:r>
      <w:proofErr w:type="spellStart"/>
      <w:r w:rsidR="00A817C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Хомутовского</w:t>
      </w:r>
      <w:proofErr w:type="spellEnd"/>
      <w:r w:rsidR="00A817C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района Курской области</w:t>
      </w:r>
      <w:r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 использованием государственной интегрированной информационной системе управления общественными финансами «Электронный бюджет», наделить правом электронной подписи следующих сотрудников: </w:t>
      </w:r>
    </w:p>
    <w:p w:rsidR="00721940" w:rsidRPr="00CB3D7D" w:rsidRDefault="00721940" w:rsidP="00CB3D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1.1. </w:t>
      </w:r>
      <w:r w:rsidR="00A817C9"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Главу </w:t>
      </w:r>
      <w:r w:rsidR="00A817C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сельсовета </w:t>
      </w:r>
      <w:proofErr w:type="spellStart"/>
      <w:r w:rsidR="00A817C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Колотилина</w:t>
      </w:r>
      <w:proofErr w:type="spellEnd"/>
      <w:r w:rsidR="00A817C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Игоря Павловича </w:t>
      </w:r>
      <w:r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721940" w:rsidRPr="00CB3D7D" w:rsidRDefault="00A817C9" w:rsidP="00CB3D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721940"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2. Возложить полномочия по вводу, просмотру и координации данных о внесении изменений в базовые перечни и ведению реестра участников бюджетного процесса: - </w:t>
      </w:r>
      <w:r w:rsidR="00640A96"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на </w:t>
      </w:r>
      <w:r w:rsidR="00640A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Главу сельсовета </w:t>
      </w:r>
      <w:proofErr w:type="spellStart"/>
      <w:r w:rsidR="00640A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Колотилина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Игоря Павловича</w:t>
      </w:r>
      <w:r w:rsidR="00721940"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</w:t>
      </w:r>
    </w:p>
    <w:p w:rsidR="00721940" w:rsidRPr="00CB3D7D" w:rsidRDefault="00721940" w:rsidP="00CB3D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3. Возложить полномочия по согласованию и утверждению данных о внесении изменений в базовые перечни и реестр участников бюджетного процесса </w:t>
      </w:r>
      <w:r w:rsidR="00A817C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на Главу </w:t>
      </w:r>
      <w:r w:rsidR="00C4779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сельсовета </w:t>
      </w:r>
      <w:proofErr w:type="spellStart"/>
      <w:r w:rsidR="00C4779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Кодотилина</w:t>
      </w:r>
      <w:proofErr w:type="spellEnd"/>
      <w:r w:rsidR="00640A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Игоря Павловича</w:t>
      </w:r>
      <w:r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</w:t>
      </w:r>
    </w:p>
    <w:p w:rsidR="00721940" w:rsidRPr="00CB3D7D" w:rsidRDefault="00721940" w:rsidP="00CB3D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4. Назначить администратором безопасности автоматизированного рабочего места обмена ЭД (далее – АРМ ЭД), ответственного за техническое обеспечение работы с компонентами системы «Электронный бюджет», а также подключение пользователей к системе следующих сотрудников: - Глав</w:t>
      </w:r>
      <w:r w:rsidR="00640A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у </w:t>
      </w:r>
      <w:bookmarkStart w:id="0" w:name="_GoBack"/>
      <w:bookmarkEnd w:id="0"/>
      <w:r w:rsidR="00C4779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сельсовета </w:t>
      </w:r>
      <w:proofErr w:type="spellStart"/>
      <w:r w:rsidR="00C4779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Колотилина</w:t>
      </w:r>
      <w:proofErr w:type="spellEnd"/>
      <w:r w:rsidR="00640A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Игоря Павловича</w:t>
      </w:r>
      <w:r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. </w:t>
      </w:r>
    </w:p>
    <w:p w:rsidR="00721940" w:rsidRPr="00CB3D7D" w:rsidRDefault="00721940" w:rsidP="00CB3D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5. Сотрудникам, указанным в пунктах 1-4 настоящего распоряжения неукоснительно соблюдать требования соответствующих нормативных документов</w:t>
      </w:r>
    </w:p>
    <w:p w:rsidR="00721940" w:rsidRPr="00CB3D7D" w:rsidRDefault="00721940" w:rsidP="00CB3D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6. Установить, что назначенные пунктами 1-4 настоящего распоряжения сотрудники несут персональную ответственность за: - сохранение в тайне конфиденциальной информации, ставшей им известной в процессе электронного обмена; - сохранение в тайне закрытых ключей электронной подписи и иной ключевой информации; - соблюдение правил эксплуатации АРМ ЭД </w:t>
      </w:r>
    </w:p>
    <w:p w:rsidR="00721940" w:rsidRPr="00CB3D7D" w:rsidRDefault="00721940" w:rsidP="00CB3D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7. Контроль за исполнением данного распоряжения оставляю за собой.</w:t>
      </w:r>
    </w:p>
    <w:p w:rsidR="00640A96" w:rsidRDefault="00721940" w:rsidP="00CB3D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8. Настоя</w:t>
      </w:r>
      <w:r w:rsidR="00640A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щее распоряжение опубликовать на официальном сайте А</w:t>
      </w:r>
      <w:r w:rsidR="00640A96"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дминистрации </w:t>
      </w:r>
      <w:r w:rsidR="00640A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Романовского сельсовета </w:t>
      </w:r>
      <w:proofErr w:type="spellStart"/>
      <w:r w:rsidR="00640A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Хомутовского</w:t>
      </w:r>
      <w:proofErr w:type="spellEnd"/>
      <w:r w:rsidR="00640A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района Курской области</w:t>
      </w:r>
      <w:r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сети Интернет </w:t>
      </w:r>
    </w:p>
    <w:p w:rsidR="00721940" w:rsidRDefault="00640A96" w:rsidP="00CB3D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9. Распоряжение</w:t>
      </w:r>
      <w:r w:rsidR="00721940" w:rsidRPr="00CB3D7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вступает в силу со дня его подписания.</w:t>
      </w:r>
    </w:p>
    <w:p w:rsidR="00640A96" w:rsidRDefault="00640A96" w:rsidP="00CB3D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Глава Романовского сельсовета</w:t>
      </w:r>
    </w:p>
    <w:p w:rsidR="00640A96" w:rsidRPr="00CB3D7D" w:rsidRDefault="00640A96" w:rsidP="00CB3D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ab/>
        <w:t xml:space="preserve">И.П. 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Колотилин</w:t>
      </w:r>
      <w:proofErr w:type="spellEnd"/>
    </w:p>
    <w:p w:rsidR="00060FD9" w:rsidRPr="00CB3D7D" w:rsidRDefault="00060FD9" w:rsidP="00CB3D7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060FD9" w:rsidRPr="00CB3D7D" w:rsidSect="00CB3D7D">
      <w:pgSz w:w="11906" w:h="16838"/>
      <w:pgMar w:top="851" w:right="1134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40"/>
    <w:rsid w:val="00060FD9"/>
    <w:rsid w:val="00640A96"/>
    <w:rsid w:val="00721940"/>
    <w:rsid w:val="00A817C9"/>
    <w:rsid w:val="00C47791"/>
    <w:rsid w:val="00CB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ED959-A20F-45EB-8B82-FAC2CFF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2019-12-27T12:30:00Z</cp:lastPrinted>
  <dcterms:created xsi:type="dcterms:W3CDTF">2019-12-27T12:32:00Z</dcterms:created>
  <dcterms:modified xsi:type="dcterms:W3CDTF">2019-12-27T12:32:00Z</dcterms:modified>
</cp:coreProperties>
</file>