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bookmarkStart w:id="0" w:name="_GoBack"/>
      <w:bookmarkEnd w:id="0"/>
      <w:r w:rsidRPr="00E53AC9">
        <w:rPr>
          <w:bCs/>
          <w:spacing w:val="20"/>
          <w:sz w:val="32"/>
          <w:szCs w:val="32"/>
        </w:rPr>
        <w:t>АДМИНИСТРАЦИЯ</w:t>
      </w:r>
    </w:p>
    <w:p w:rsidR="00E53AC9" w:rsidRPr="00E53AC9" w:rsidRDefault="0075512C" w:rsidP="00E53AC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РОМАНОВСКОГО</w:t>
      </w:r>
      <w:r w:rsidR="00E53AC9" w:rsidRPr="00E53AC9">
        <w:rPr>
          <w:b/>
          <w:sz w:val="32"/>
          <w:szCs w:val="32"/>
        </w:rPr>
        <w:t xml:space="preserve"> СЕЛЬСОВЕТА</w:t>
      </w:r>
    </w:p>
    <w:p w:rsidR="00E53AC9" w:rsidRPr="00E53AC9" w:rsidRDefault="00E53AC9" w:rsidP="00E53AC9">
      <w:pPr>
        <w:pStyle w:val="1"/>
        <w:jc w:val="center"/>
        <w:rPr>
          <w:bCs/>
          <w:spacing w:val="20"/>
          <w:sz w:val="32"/>
          <w:szCs w:val="32"/>
        </w:rPr>
      </w:pPr>
      <w:r w:rsidRPr="00E53AC9">
        <w:rPr>
          <w:bCs/>
          <w:spacing w:val="20"/>
          <w:sz w:val="32"/>
          <w:szCs w:val="32"/>
        </w:rPr>
        <w:t>ХОМУТОВСКОГО РАЙОНА КУРСКОЙ ОБЛАСТИ</w:t>
      </w: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jc w:val="center"/>
        <w:rPr>
          <w:b/>
          <w:sz w:val="16"/>
          <w:szCs w:val="16"/>
        </w:rPr>
      </w:pPr>
    </w:p>
    <w:p w:rsidR="00E53AC9" w:rsidRPr="00E53AC9" w:rsidRDefault="00E53AC9" w:rsidP="00E53AC9">
      <w:pPr>
        <w:pStyle w:val="1"/>
        <w:jc w:val="center"/>
        <w:rPr>
          <w:bCs/>
          <w:spacing w:val="20"/>
          <w:sz w:val="36"/>
          <w:szCs w:val="36"/>
        </w:rPr>
      </w:pPr>
      <w:r w:rsidRPr="00E53AC9">
        <w:rPr>
          <w:bCs/>
          <w:spacing w:val="20"/>
          <w:sz w:val="36"/>
          <w:szCs w:val="36"/>
        </w:rPr>
        <w:t>ПОСТАНОВЛЕНИЕ</w:t>
      </w:r>
    </w:p>
    <w:p w:rsidR="00E53AC9" w:rsidRPr="00E53AC9" w:rsidRDefault="00E53AC9" w:rsidP="00E53AC9">
      <w:pPr>
        <w:jc w:val="center"/>
        <w:rPr>
          <w:b/>
          <w:sz w:val="22"/>
          <w:szCs w:val="22"/>
        </w:rPr>
      </w:pPr>
    </w:p>
    <w:p w:rsidR="00E53AC9" w:rsidRDefault="0075512C" w:rsidP="00E53AC9">
      <w:pPr>
        <w:jc w:val="center"/>
        <w:rPr>
          <w:szCs w:val="28"/>
        </w:rPr>
      </w:pPr>
      <w:r>
        <w:rPr>
          <w:szCs w:val="28"/>
        </w:rPr>
        <w:t>от 18.06.2020 № 11</w:t>
      </w:r>
    </w:p>
    <w:p w:rsidR="00E53AC9" w:rsidRDefault="00E53AC9" w:rsidP="00E53AC9">
      <w:pPr>
        <w:jc w:val="center"/>
        <w:rPr>
          <w:szCs w:val="28"/>
        </w:rPr>
      </w:pPr>
      <w:proofErr w:type="spellStart"/>
      <w:r>
        <w:rPr>
          <w:szCs w:val="28"/>
        </w:rPr>
        <w:t>с.</w:t>
      </w:r>
      <w:r w:rsidR="0075512C">
        <w:rPr>
          <w:szCs w:val="28"/>
        </w:rPr>
        <w:t>Романово</w:t>
      </w:r>
      <w:proofErr w:type="spellEnd"/>
    </w:p>
    <w:p w:rsidR="0075512C" w:rsidRDefault="0075512C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  <w:r w:rsidRPr="00D16833">
        <w:rPr>
          <w:b/>
        </w:rPr>
        <w:t>О</w:t>
      </w:r>
      <w:r>
        <w:rPr>
          <w:b/>
        </w:rPr>
        <w:t>б утверждении Порядка составления, утверждения и ведения бюджетных смет муниципальных казенных учреждений, финансируемых</w:t>
      </w:r>
      <w:r w:rsidRPr="00E53AC9">
        <w:rPr>
          <w:b/>
        </w:rPr>
        <w:t xml:space="preserve"> </w:t>
      </w:r>
      <w:r>
        <w:rPr>
          <w:b/>
        </w:rPr>
        <w:t xml:space="preserve">из бюджета </w:t>
      </w:r>
      <w:r w:rsidR="0075512C">
        <w:rPr>
          <w:b/>
        </w:rPr>
        <w:t>Романовского</w:t>
      </w:r>
      <w:r>
        <w:rPr>
          <w:b/>
        </w:rPr>
        <w:t xml:space="preserve"> сельсовета</w:t>
      </w:r>
    </w:p>
    <w:p w:rsidR="00E53AC9" w:rsidRDefault="00E53AC9" w:rsidP="00E53AC9">
      <w:pPr>
        <w:jc w:val="center"/>
        <w:rPr>
          <w:szCs w:val="28"/>
        </w:rPr>
      </w:pP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района Курской области</w:t>
      </w:r>
    </w:p>
    <w:p w:rsidR="00E53AC9" w:rsidRDefault="00E53AC9" w:rsidP="00E53AC9">
      <w:pPr>
        <w:jc w:val="center"/>
        <w:rPr>
          <w:szCs w:val="28"/>
        </w:rPr>
      </w:pPr>
    </w:p>
    <w:p w:rsidR="00E53AC9" w:rsidRDefault="00E53AC9" w:rsidP="00E53AC9">
      <w:pPr>
        <w:jc w:val="center"/>
        <w:rPr>
          <w:szCs w:val="28"/>
        </w:rPr>
      </w:pPr>
    </w:p>
    <w:p w:rsidR="00926266" w:rsidRDefault="00926266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E53AC9" w:rsidRDefault="00E53AC9" w:rsidP="00E53AC9">
      <w:pPr>
        <w:jc w:val="center"/>
        <w:rPr>
          <w:rFonts w:ascii="Courier New" w:hAnsi="Courier New" w:cs="Courier New"/>
          <w:sz w:val="16"/>
          <w:szCs w:val="16"/>
        </w:rPr>
      </w:pPr>
    </w:p>
    <w:p w:rsidR="000671EB" w:rsidRDefault="00F769F2" w:rsidP="000671EB">
      <w:pPr>
        <w:jc w:val="both"/>
      </w:pPr>
      <w:r>
        <w:t xml:space="preserve">        </w:t>
      </w:r>
      <w:r>
        <w:tab/>
        <w:t>В</w:t>
      </w:r>
      <w:r w:rsidR="00CE413B">
        <w:t xml:space="preserve"> соответствии со статьями 161,</w:t>
      </w:r>
      <w:r w:rsidR="009936F2">
        <w:t xml:space="preserve"> </w:t>
      </w:r>
      <w:r w:rsidR="00CE413B">
        <w:t xml:space="preserve">221 </w:t>
      </w:r>
      <w:r>
        <w:t>Б</w:t>
      </w:r>
      <w:r w:rsidR="000671EB">
        <w:t>юджетного Кодекса Российской Федерации</w:t>
      </w:r>
      <w:r w:rsidR="00CE413B">
        <w:t>, приказом Министерства финансов Российской Федерации от 14 февраля 2018 года №26 н «Об общих требованиях к порядку составления, утверждения и ведения бюджетных смет казенных учреждений</w:t>
      </w:r>
      <w:r w:rsidR="009936F2">
        <w:t>»</w:t>
      </w:r>
      <w:r w:rsidR="00A753D0">
        <w:t xml:space="preserve"> Администрация </w:t>
      </w:r>
      <w:r w:rsidR="0075512C">
        <w:t>Романовского</w:t>
      </w:r>
      <w:r w:rsidR="00A753D0">
        <w:t xml:space="preserve"> сельсовета </w:t>
      </w:r>
      <w:proofErr w:type="spellStart"/>
      <w:r w:rsidR="00A753D0">
        <w:t>Хомутовского</w:t>
      </w:r>
      <w:proofErr w:type="spellEnd"/>
      <w:r w:rsidR="00A753D0">
        <w:t xml:space="preserve"> района Курской области</w:t>
      </w:r>
      <w:r w:rsidR="000671EB">
        <w:t xml:space="preserve"> ПОСТАНОВЛЯЕТ:</w:t>
      </w:r>
    </w:p>
    <w:p w:rsidR="00DC2A2C" w:rsidRDefault="00F769F2" w:rsidP="00DC2A2C">
      <w:pPr>
        <w:ind w:firstLine="720"/>
        <w:jc w:val="both"/>
      </w:pPr>
      <w:r>
        <w:t>1.</w:t>
      </w:r>
      <w:r w:rsidR="009936F2">
        <w:t xml:space="preserve"> </w:t>
      </w:r>
      <w:r>
        <w:t>Утвер</w:t>
      </w:r>
      <w:r w:rsidR="005236E0">
        <w:t>дит</w:t>
      </w:r>
      <w:r w:rsidR="0060338E">
        <w:t>ь прилагаемый Порядок составления</w:t>
      </w:r>
      <w:r w:rsidR="00CE413B">
        <w:t>, утверждения и ведения бюджетных смет муниципальных казенных учреждений, финансируемых из бюджета</w:t>
      </w:r>
      <w:r w:rsidR="00A753D0">
        <w:t xml:space="preserve"> </w:t>
      </w:r>
      <w:r w:rsidR="0075512C">
        <w:t>Романовского</w:t>
      </w:r>
      <w:r w:rsidR="00A753D0">
        <w:t xml:space="preserve"> сельсовета </w:t>
      </w:r>
      <w:proofErr w:type="spellStart"/>
      <w:r w:rsidR="00A753D0">
        <w:t>Хомутовского</w:t>
      </w:r>
      <w:proofErr w:type="spellEnd"/>
      <w:r w:rsidR="0060338E">
        <w:t xml:space="preserve"> района Курской области.</w:t>
      </w:r>
    </w:p>
    <w:p w:rsidR="00DC2A2C" w:rsidRDefault="00D40E37" w:rsidP="00DC2A2C">
      <w:pPr>
        <w:ind w:firstLine="720"/>
        <w:jc w:val="both"/>
      </w:pPr>
      <w:r>
        <w:t>2</w:t>
      </w:r>
      <w:r w:rsidR="000671EB">
        <w:t>.</w:t>
      </w:r>
      <w:r w:rsidR="00B6412F">
        <w:t xml:space="preserve"> </w:t>
      </w:r>
      <w:r w:rsidR="000671EB">
        <w:t xml:space="preserve">Контроль за выполнением настоящего постановления возложить на начальника </w:t>
      </w:r>
      <w:r w:rsidR="00A753D0">
        <w:t xml:space="preserve">финансово-экономического </w:t>
      </w:r>
      <w:proofErr w:type="gramStart"/>
      <w:r w:rsidR="000671EB">
        <w:t>отде</w:t>
      </w:r>
      <w:r w:rsidR="0057621C">
        <w:t xml:space="preserve">ла </w:t>
      </w:r>
      <w:r w:rsidR="00F769F2">
        <w:t xml:space="preserve"> </w:t>
      </w:r>
      <w:r w:rsidR="0057621C">
        <w:t>Администрации</w:t>
      </w:r>
      <w:proofErr w:type="gramEnd"/>
      <w:r w:rsidR="00A753D0">
        <w:t xml:space="preserve"> </w:t>
      </w:r>
      <w:r w:rsidR="0075512C">
        <w:t>Романовского сельсовета Минакову И.П.</w:t>
      </w:r>
    </w:p>
    <w:p w:rsidR="006E3BAD" w:rsidRDefault="00D40E37" w:rsidP="006E3BAD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671EB" w:rsidRPr="006E3BAD">
        <w:rPr>
          <w:rFonts w:ascii="Times New Roman" w:hAnsi="Times New Roman" w:cs="Times New Roman"/>
          <w:sz w:val="28"/>
          <w:szCs w:val="28"/>
        </w:rPr>
        <w:t>.</w:t>
      </w:r>
      <w:r w:rsidR="006E3BAD">
        <w:t xml:space="preserve"> </w:t>
      </w:r>
      <w:r w:rsidR="006E3BAD">
        <w:rPr>
          <w:rFonts w:ascii="Times New Roman" w:hAnsi="Times New Roman" w:cs="Times New Roman"/>
          <w:sz w:val="28"/>
          <w:szCs w:val="28"/>
        </w:rPr>
        <w:t>Постановление вступает в силу со дня подписания.</w:t>
      </w:r>
    </w:p>
    <w:p w:rsidR="000671EB" w:rsidRDefault="000671EB" w:rsidP="000671EB">
      <w:pPr>
        <w:jc w:val="both"/>
      </w:pPr>
      <w:r>
        <w:t xml:space="preserve"> </w:t>
      </w:r>
    </w:p>
    <w:p w:rsidR="000671EB" w:rsidRDefault="000671EB" w:rsidP="000671EB">
      <w:pPr>
        <w:jc w:val="both"/>
      </w:pPr>
    </w:p>
    <w:p w:rsidR="00D40E37" w:rsidRDefault="000671EB" w:rsidP="000671EB">
      <w:pPr>
        <w:jc w:val="both"/>
      </w:pPr>
      <w:r>
        <w:t>Глав</w:t>
      </w:r>
      <w:r w:rsidR="00091CA0">
        <w:t>а</w:t>
      </w:r>
      <w:r w:rsidR="00E47BEB">
        <w:t xml:space="preserve"> </w:t>
      </w:r>
      <w:r w:rsidR="0075512C">
        <w:t>Романовского</w:t>
      </w:r>
      <w:r w:rsidR="00D40E37">
        <w:t xml:space="preserve"> сельсовета</w:t>
      </w:r>
    </w:p>
    <w:p w:rsidR="009A2275" w:rsidRDefault="00D40E37" w:rsidP="000671EB">
      <w:pPr>
        <w:jc w:val="both"/>
      </w:pPr>
      <w:proofErr w:type="spellStart"/>
      <w:r>
        <w:t>Хомутовского</w:t>
      </w:r>
      <w:proofErr w:type="spellEnd"/>
      <w:r>
        <w:t xml:space="preserve"> района</w:t>
      </w:r>
      <w:r w:rsidR="00E47BEB">
        <w:t xml:space="preserve"> </w:t>
      </w:r>
      <w:r>
        <w:t xml:space="preserve">                                                          </w:t>
      </w:r>
      <w:r w:rsidR="0075512C">
        <w:t xml:space="preserve">И.П. </w:t>
      </w:r>
      <w:proofErr w:type="spellStart"/>
      <w:r w:rsidR="0075512C">
        <w:t>Колотилин</w:t>
      </w:r>
      <w:proofErr w:type="spellEnd"/>
    </w:p>
    <w:p w:rsidR="00573F20" w:rsidRDefault="007E43E1" w:rsidP="00D40E37">
      <w:pPr>
        <w:jc w:val="both"/>
        <w:rPr>
          <w:szCs w:val="28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6532245</wp:posOffset>
                </wp:positionH>
                <wp:positionV relativeFrom="paragraph">
                  <wp:posOffset>-146050</wp:posOffset>
                </wp:positionV>
                <wp:extent cx="76200" cy="1066800"/>
                <wp:effectExtent l="11430" t="10160" r="7620" b="8890"/>
                <wp:wrapNone/>
                <wp:docPr id="1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512C" w:rsidRPr="00AA65B6" w:rsidRDefault="0075512C" w:rsidP="00BC1216">
                            <w:pPr>
                              <w:rPr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514.35pt;margin-top:-11.5pt;width:6pt;height:8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" strokecolor="white">
                <v:textbox>
                  <w:txbxContent>
                    <w:p w:rsidR="0075512C" w:rsidRPr="00AA65B6" w:rsidRDefault="0075512C" w:rsidP="00BC1216">
                      <w:pPr>
                        <w:rPr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A753D0" w:rsidRDefault="00A753D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D40E37" w:rsidRDefault="00D40E37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E53AC9" w:rsidRDefault="00E53AC9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573F20" w:rsidRDefault="00573F20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A753D0" w:rsidRDefault="0075512C" w:rsidP="00573F20">
      <w:pPr>
        <w:pStyle w:val="ConsPlusNormal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Романовского</w:t>
      </w:r>
      <w:r w:rsidR="00A753D0">
        <w:rPr>
          <w:rFonts w:ascii="Times New Roman" w:hAnsi="Times New Roman"/>
          <w:sz w:val="28"/>
          <w:szCs w:val="28"/>
        </w:rPr>
        <w:t xml:space="preserve"> сельсовета </w:t>
      </w:r>
    </w:p>
    <w:p w:rsidR="00A753D0" w:rsidRDefault="00A753D0" w:rsidP="00A753D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Хомутовского</w:t>
      </w:r>
      <w:proofErr w:type="spellEnd"/>
      <w:r w:rsidR="002154A1">
        <w:rPr>
          <w:rFonts w:ascii="Times New Roman" w:hAnsi="Times New Roman"/>
          <w:sz w:val="28"/>
          <w:szCs w:val="28"/>
        </w:rPr>
        <w:t xml:space="preserve"> </w:t>
      </w:r>
      <w:r w:rsidR="0075512C">
        <w:rPr>
          <w:rFonts w:ascii="Times New Roman" w:hAnsi="Times New Roman"/>
          <w:sz w:val="28"/>
          <w:szCs w:val="28"/>
        </w:rPr>
        <w:t>района</w:t>
      </w:r>
      <w:r w:rsidR="0075512C">
        <w:rPr>
          <w:rFonts w:ascii="Times New Roman" w:hAnsi="Times New Roman" w:cs="Times New Roman"/>
          <w:sz w:val="28"/>
          <w:szCs w:val="28"/>
        </w:rPr>
        <w:t xml:space="preserve"> Курской</w:t>
      </w:r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573F20" w:rsidRDefault="00A753D0" w:rsidP="00A753D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75512C">
        <w:rPr>
          <w:rFonts w:ascii="Times New Roman" w:hAnsi="Times New Roman" w:cs="Times New Roman"/>
          <w:sz w:val="28"/>
          <w:szCs w:val="28"/>
        </w:rPr>
        <w:t xml:space="preserve">от 18 </w:t>
      </w:r>
      <w:proofErr w:type="gramStart"/>
      <w:r w:rsidR="0075512C">
        <w:rPr>
          <w:rFonts w:ascii="Times New Roman" w:hAnsi="Times New Roman" w:cs="Times New Roman"/>
          <w:sz w:val="28"/>
          <w:szCs w:val="28"/>
        </w:rPr>
        <w:t xml:space="preserve">июня </w:t>
      </w:r>
      <w:r w:rsidR="00E53AC9" w:rsidRPr="00E53AC9">
        <w:rPr>
          <w:rFonts w:ascii="Times New Roman" w:hAnsi="Times New Roman" w:cs="Times New Roman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="0059504A" w:rsidRPr="00E53AC9">
          <w:rPr>
            <w:rFonts w:ascii="Times New Roman" w:hAnsi="Times New Roman" w:cs="Times New Roman"/>
            <w:sz w:val="28"/>
            <w:szCs w:val="28"/>
          </w:rPr>
          <w:t>2020</w:t>
        </w:r>
        <w:proofErr w:type="gramEnd"/>
        <w:r w:rsidR="00573F20" w:rsidRPr="00E53AC9">
          <w:rPr>
            <w:rFonts w:ascii="Times New Roman" w:hAnsi="Times New Roman" w:cs="Times New Roman"/>
            <w:sz w:val="28"/>
            <w:szCs w:val="28"/>
          </w:rPr>
          <w:t xml:space="preserve"> г</w:t>
        </w:r>
      </w:smartTag>
      <w:r w:rsidR="0059504A" w:rsidRPr="00E53AC9">
        <w:rPr>
          <w:rFonts w:ascii="Times New Roman" w:hAnsi="Times New Roman" w:cs="Times New Roman"/>
          <w:sz w:val="28"/>
          <w:szCs w:val="28"/>
        </w:rPr>
        <w:t xml:space="preserve">. № </w:t>
      </w:r>
      <w:r w:rsidR="0075512C">
        <w:rPr>
          <w:rFonts w:ascii="Times New Roman" w:hAnsi="Times New Roman" w:cs="Times New Roman"/>
          <w:sz w:val="28"/>
          <w:szCs w:val="28"/>
        </w:rPr>
        <w:t>11</w:t>
      </w: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73F2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P40"/>
      <w:bookmarkEnd w:id="1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Порядок составления, утверждения и ведения бюджетных смет муниципальных казенных учреждений, финансируемых из </w:t>
      </w:r>
      <w:proofErr w:type="gramStart"/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бюджета  </w:t>
      </w:r>
      <w:r w:rsidR="0075512C">
        <w:rPr>
          <w:rFonts w:ascii="Times New Roman" w:hAnsi="Times New Roman" w:cs="Times New Roman"/>
          <w:b/>
          <w:bCs/>
          <w:color w:val="auto"/>
          <w:sz w:val="28"/>
          <w:szCs w:val="28"/>
        </w:rPr>
        <w:t>Романовского</w:t>
      </w:r>
      <w:proofErr w:type="gramEnd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b/>
          <w:bCs/>
          <w:color w:val="auto"/>
          <w:sz w:val="28"/>
          <w:szCs w:val="28"/>
        </w:rPr>
        <w:t>Хомутовского</w:t>
      </w:r>
      <w:proofErr w:type="spellEnd"/>
      <w:r w:rsidR="00A81690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района Курской области</w:t>
      </w:r>
      <w:r w:rsidRPr="0059504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smartTag w:uri="urn:schemas-microsoft-com:office:smarttags" w:element="place"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  <w:lang w:val="en-US"/>
          </w:rPr>
          <w:t>I</w:t>
        </w:r>
        <w:r w:rsidRPr="0059504A">
          <w:rPr>
            <w:rFonts w:ascii="Times New Roman" w:hAnsi="Times New Roman" w:cs="Times New Roman"/>
            <w:bCs/>
            <w:color w:val="auto"/>
            <w:sz w:val="28"/>
            <w:szCs w:val="28"/>
          </w:rPr>
          <w:t>.</w:t>
        </w:r>
      </w:smartTag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Общие Положения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1. Настоящий Порядок составления, утверждения и ведения бюджетных смет муниципальных казенных учреждений, финансируемых из бюджета </w:t>
      </w:r>
      <w:r w:rsidR="0075512C">
        <w:rPr>
          <w:rFonts w:ascii="Times New Roman" w:hAnsi="Times New Roman" w:cs="Times New Roman"/>
          <w:sz w:val="28"/>
          <w:szCs w:val="28"/>
        </w:rPr>
        <w:t>Романовского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A81690">
        <w:rPr>
          <w:rFonts w:ascii="Times New Roman" w:hAnsi="Times New Roman" w:cs="Times New Roman"/>
          <w:sz w:val="28"/>
          <w:szCs w:val="28"/>
        </w:rPr>
        <w:t xml:space="preserve"> района Курской области </w:t>
      </w:r>
      <w:r w:rsidRPr="0059504A">
        <w:rPr>
          <w:rFonts w:ascii="Times New Roman" w:hAnsi="Times New Roman" w:cs="Times New Roman"/>
          <w:sz w:val="28"/>
          <w:szCs w:val="28"/>
        </w:rPr>
        <w:t>(далее - Порядок) разработан в соответствии с бюджетным кодексом Российской Федерации, приказом Министерства финансов Российской Федерации от 14 февраля 2018 года N 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 из бюджета</w:t>
      </w:r>
      <w:r w:rsidR="00A81690">
        <w:rPr>
          <w:rFonts w:ascii="Times New Roman" w:hAnsi="Times New Roman" w:cs="Times New Roman"/>
          <w:sz w:val="28"/>
          <w:szCs w:val="28"/>
        </w:rPr>
        <w:t xml:space="preserve"> </w:t>
      </w:r>
      <w:r w:rsidR="0075512C">
        <w:rPr>
          <w:rFonts w:ascii="Times New Roman" w:hAnsi="Times New Roman" w:cs="Times New Roman"/>
          <w:sz w:val="28"/>
          <w:szCs w:val="28"/>
        </w:rPr>
        <w:t>Романовского</w:t>
      </w:r>
      <w:r w:rsidR="0087166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="0087166E">
        <w:rPr>
          <w:rFonts w:ascii="Times New Roman" w:hAnsi="Times New Roman" w:cs="Times New Roman"/>
          <w:sz w:val="28"/>
          <w:szCs w:val="28"/>
        </w:rPr>
        <w:t xml:space="preserve"> района Курской области</w:t>
      </w:r>
      <w:r w:rsidRPr="0059504A">
        <w:rPr>
          <w:rFonts w:ascii="Times New Roman" w:hAnsi="Times New Roman" w:cs="Times New Roman"/>
          <w:sz w:val="28"/>
          <w:szCs w:val="28"/>
        </w:rPr>
        <w:t>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pacing w:val="1"/>
          <w:szCs w:val="28"/>
        </w:rPr>
        <w:tab/>
        <w:t>2. Порядок составления, утверждения и ведения бюджетных смет учреждений принимается в форме единого документа.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9504A">
        <w:rPr>
          <w:rFonts w:ascii="Times New Roman" w:hAnsi="Times New Roman" w:cs="Times New Roman"/>
          <w:sz w:val="28"/>
          <w:szCs w:val="28"/>
        </w:rPr>
        <w:t xml:space="preserve">. </w:t>
      </w:r>
      <w:r w:rsidRPr="0059504A">
        <w:rPr>
          <w:rFonts w:ascii="Times New Roman" w:hAnsi="Times New Roman" w:cs="Times New Roman"/>
          <w:bCs/>
          <w:sz w:val="28"/>
          <w:szCs w:val="28"/>
        </w:rPr>
        <w:t>Составление смет учреждений</w:t>
      </w:r>
    </w:p>
    <w:p w:rsidR="0059504A" w:rsidRPr="0059504A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color w:val="2D2D2D"/>
          <w:spacing w:val="1"/>
          <w:szCs w:val="28"/>
        </w:rPr>
        <w:tab/>
      </w:r>
      <w:r w:rsidRPr="0059504A">
        <w:rPr>
          <w:szCs w:val="28"/>
        </w:rPr>
        <w:t xml:space="preserve">3. Составлением бюджетной сметы (далее - смета) в целях настоящего Порядка является установление объема и распределения направлений расходования средств бюджета  </w:t>
      </w:r>
      <w:r w:rsidR="0075512C">
        <w:rPr>
          <w:szCs w:val="28"/>
        </w:rPr>
        <w:t>Романовского</w:t>
      </w:r>
      <w:r w:rsidR="0087166E">
        <w:rPr>
          <w:szCs w:val="28"/>
        </w:rPr>
        <w:t xml:space="preserve"> сельсовета </w:t>
      </w:r>
      <w:proofErr w:type="spellStart"/>
      <w:r w:rsidR="0087166E">
        <w:rPr>
          <w:szCs w:val="28"/>
        </w:rPr>
        <w:t>Хомутовского</w:t>
      </w:r>
      <w:proofErr w:type="spellEnd"/>
      <w:r w:rsidR="0087166E">
        <w:rPr>
          <w:szCs w:val="28"/>
        </w:rPr>
        <w:t xml:space="preserve"> района Курской области на </w:t>
      </w:r>
      <w:r w:rsidRPr="0059504A">
        <w:rPr>
          <w:szCs w:val="28"/>
        </w:rPr>
        <w:t xml:space="preserve">срок решения о бюджете на очередной финансовый год и плановый период на основании доведенных до муниципального казенного учреждения (далее - учреждение) в установленном порядке лимитов бюджетных обязательств по расходам бюджета </w:t>
      </w:r>
      <w:r w:rsidR="0075512C">
        <w:rPr>
          <w:szCs w:val="28"/>
        </w:rPr>
        <w:t>Романовского</w:t>
      </w:r>
      <w:r w:rsidR="0087166E">
        <w:rPr>
          <w:szCs w:val="28"/>
        </w:rPr>
        <w:t xml:space="preserve"> сельсовета </w:t>
      </w:r>
      <w:proofErr w:type="spellStart"/>
      <w:r w:rsidR="0087166E">
        <w:rPr>
          <w:szCs w:val="28"/>
        </w:rPr>
        <w:t>Хомутовского</w:t>
      </w:r>
      <w:proofErr w:type="spellEnd"/>
      <w:r w:rsidR="0087166E">
        <w:rPr>
          <w:szCs w:val="28"/>
        </w:rPr>
        <w:t xml:space="preserve"> района Курской области </w:t>
      </w:r>
      <w:r w:rsidRPr="0059504A">
        <w:rPr>
          <w:szCs w:val="28"/>
        </w:rPr>
        <w:t>на принятие и (или)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 числе субсидии бюджетным и автономным учреждениям), субсидий, субвенций и иных межбюджетных трансфертов (далее - лимиты бюджетных обязательств).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 xml:space="preserve">4. В смете </w:t>
      </w:r>
      <w:proofErr w:type="spellStart"/>
      <w:r w:rsidR="0075512C">
        <w:rPr>
          <w:rFonts w:ascii="Times New Roman" w:hAnsi="Times New Roman" w:cs="Times New Roman"/>
          <w:sz w:val="28"/>
          <w:szCs w:val="28"/>
        </w:rPr>
        <w:t>справочно</w:t>
      </w:r>
      <w:proofErr w:type="spellEnd"/>
      <w:r w:rsidRPr="0059504A">
        <w:rPr>
          <w:rFonts w:ascii="Times New Roman" w:hAnsi="Times New Roman" w:cs="Times New Roman"/>
          <w:sz w:val="28"/>
          <w:szCs w:val="28"/>
        </w:rPr>
        <w:t xml:space="preserve"> указываются объем и распределение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направлений расходов на исполнение публичных нормативных обязательств.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pacing w:val="1"/>
          <w:szCs w:val="28"/>
        </w:rPr>
      </w:pPr>
      <w:r w:rsidRPr="0059504A">
        <w:rPr>
          <w:szCs w:val="28"/>
        </w:rPr>
        <w:t xml:space="preserve"> </w:t>
      </w:r>
      <w:r w:rsidRPr="0059504A">
        <w:rPr>
          <w:szCs w:val="28"/>
        </w:rPr>
        <w:tab/>
        <w:t xml:space="preserve">5. </w:t>
      </w:r>
      <w:r w:rsidRPr="0059504A">
        <w:rPr>
          <w:spacing w:val="1"/>
          <w:szCs w:val="28"/>
        </w:rPr>
        <w:t>Показатели сметы должны соответствовать доведенным до получателя бюджетных средств лимитам бюджетных обязательств и бюджетным ассигнованиям на исполнение публичных нормативных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6. 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(или) элементов видов расходов классификации расходов бюджетов, с дополнительной детализацией по кодам статей (подстатей) классификации операций сектора государственного управления (кодам аналитических показателей) в пределах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Главный распорядитель (распорядитель) средств бюджета, учреждение вправе дополнительно детализировать показатели сметы по кодам аналитических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Срок действия сметы ограничивается текущим финансовым годом.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7. </w:t>
      </w:r>
      <w:r w:rsidRPr="0059504A">
        <w:rPr>
          <w:rFonts w:ascii="Times New Roman" w:hAnsi="Times New Roman" w:cs="Times New Roman"/>
          <w:spacing w:val="1"/>
          <w:sz w:val="28"/>
          <w:szCs w:val="28"/>
        </w:rPr>
        <w:t xml:space="preserve">Смета  составляется учреждением по форме согласно приложению № 1 к настоящему Порядку. 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на текущий финансовый год и плановый период в рублях.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Смета составляется учреждением на основании разработанных и установленных (согласованных) главным распорядителем (распорядителем) бюджетных средств на соответствующий финансовый год и плановый период расчетных показателей, характеризующих деятельность учреждения и доведенных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pacing w:val="1"/>
          <w:sz w:val="28"/>
          <w:szCs w:val="28"/>
        </w:rPr>
      </w:pPr>
      <w:r w:rsidRPr="0059504A">
        <w:rPr>
          <w:rFonts w:ascii="Times New Roman" w:hAnsi="Times New Roman" w:cs="Times New Roman"/>
          <w:spacing w:val="1"/>
          <w:sz w:val="28"/>
          <w:szCs w:val="28"/>
        </w:rPr>
        <w:t>К представляемой смете  прилагается: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расчет плановых сметных показателей, использованных при формировании сметы, являющихся неотъемлемой частью сметы по форме согласно приложению № 4 к настоящему Порядку 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 целях формирования сметы учреждения на очередной финансовый год на этапе составления проекта бюджета  на очередной финансовый год и плановый период учреждение  составляет проект сметы на очередной финансовый год и плановый период по форме согласно приложению № 2 к настоящему Порядку и предоставляет его Главному распорядителю (распорядителю) средств бюджета в срок до 15 октября текущего финансового года.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 настоящим Порядком.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szCs w:val="28"/>
        </w:rPr>
      </w:pPr>
      <w:r w:rsidRPr="0059504A">
        <w:rPr>
          <w:szCs w:val="28"/>
        </w:rPr>
        <w:tab/>
        <w:t xml:space="preserve">8. </w:t>
      </w:r>
      <w:r w:rsidRPr="0059504A">
        <w:rPr>
          <w:spacing w:val="1"/>
          <w:szCs w:val="28"/>
        </w:rPr>
        <w:t xml:space="preserve">Смета реорганизуемого учреждения составляется в соответствии с настоящим Порядком на период текущего финансового года и планового периода в объеме доведенных учреждению в установленном порядке лимитов бюджетных обязательств </w:t>
      </w:r>
      <w:r w:rsidRPr="0059504A">
        <w:rPr>
          <w:szCs w:val="28"/>
        </w:rPr>
        <w:t>на текущий финансовый год и плановый период.</w:t>
      </w:r>
    </w:p>
    <w:p w:rsidR="008F1E3B" w:rsidRDefault="008F1E3B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</w:p>
    <w:p w:rsidR="0059504A" w:rsidRPr="0059504A" w:rsidRDefault="0059504A" w:rsidP="0059504A">
      <w:pPr>
        <w:shd w:val="clear" w:color="auto" w:fill="FFFFFF"/>
        <w:spacing w:line="242" w:lineRule="atLeast"/>
        <w:jc w:val="center"/>
        <w:textAlignment w:val="baseline"/>
        <w:rPr>
          <w:bCs/>
          <w:szCs w:val="28"/>
        </w:rPr>
      </w:pPr>
      <w:r w:rsidRPr="0059504A">
        <w:rPr>
          <w:bCs/>
          <w:szCs w:val="28"/>
        </w:rPr>
        <w:lastRenderedPageBreak/>
        <w:t>III. Утверждение смет учреждений</w:t>
      </w:r>
    </w:p>
    <w:p w:rsidR="0059504A" w:rsidRPr="0059504A" w:rsidRDefault="0059504A" w:rsidP="0059504A">
      <w:pPr>
        <w:shd w:val="clear" w:color="auto" w:fill="FFFFFF"/>
        <w:spacing w:line="242" w:lineRule="atLeast"/>
        <w:jc w:val="both"/>
        <w:textAlignment w:val="baseline"/>
        <w:rPr>
          <w:bCs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9.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являющегося главным распорядителем средств бюджета,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Смета учреждения, не осуществляющего бюджетные полномочия главного распорядителя бюджетных средств, утверждается руководителем главного распорядителя бюджетных средств.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10. Руководитель главного распорядителя бюджетных средств в случае доведения муниципального задания на оказание государственных (муниципальных) услуг (выполнение работ) до подведомственного учреждения вправе в установленном им порядке предоставить руководителю учреждения право утверждать смету учреждения.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11. Утвержденные сметы с обоснованиями (расчетами) плановых сметных показателей, использованными при формировании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сметы.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  <w:r w:rsidRPr="0059504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IV. Ведение смет учреждений </w:t>
      </w:r>
    </w:p>
    <w:p w:rsidR="0059504A" w:rsidRPr="0059504A" w:rsidRDefault="0059504A" w:rsidP="0059504A">
      <w:pPr>
        <w:pStyle w:val="HEADERTEXT"/>
        <w:jc w:val="center"/>
        <w:rPr>
          <w:rFonts w:ascii="Times New Roman" w:hAnsi="Times New Roman" w:cs="Times New Roman"/>
          <w:bCs/>
          <w:color w:val="auto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12. Ведением сметы является внесение изменений в показатели сметы в пределах доведенных учреждению в установленном порядке объемов соответствующих лимитов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Изменения показателей сметы составляются учреждением по форме согласно приложению 3 к настоящему Порядку.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Внесение изменений в показатели сметы осуществляется путем утверждения изменений показателей - сумм увеличения, отражающихся со знаком "плюс" и (или) уменьшения объемов сметных назначений, отражающихся со знаком "минус":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расходов бюджета (кроме кодов классификации операций сектора государственного управления),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C771D1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- изменяющих распределение сметных назначений по кодам классификации расходов бюджета (кроме кодов классификации операций 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 xml:space="preserve">сектора государственного управления), не требующих изменения </w:t>
      </w:r>
      <w:r w:rsidRPr="0059504A">
        <w:rPr>
          <w:rFonts w:ascii="Times New Roman" w:hAnsi="Times New Roman" w:cs="Times New Roman"/>
          <w:sz w:val="28"/>
          <w:szCs w:val="28"/>
        </w:rPr>
        <w:lastRenderedPageBreak/>
        <w:t>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распределение сметных назначений по кодам классификации операций сектора государственного управления, требующих изменения показателей утвержденного объема лимитов бюджетных обязательств;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изменяющих объемы сметных назначений, приводящих к перераспределению их между разделами сметы;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13. Одновременно с прилагаемыми изменениями в смету предоставляются: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-расчет плановых сметных показателей к бюджетной смете по форме согласно приложению № 4 к настоящему Порядку, по измененным к</w:t>
      </w:r>
      <w:r w:rsidR="0087166E">
        <w:rPr>
          <w:rFonts w:ascii="Times New Roman" w:hAnsi="Times New Roman" w:cs="Times New Roman"/>
          <w:sz w:val="28"/>
          <w:szCs w:val="28"/>
        </w:rPr>
        <w:t>о</w:t>
      </w:r>
      <w:r w:rsidRPr="0059504A">
        <w:rPr>
          <w:rFonts w:ascii="Times New Roman" w:hAnsi="Times New Roman" w:cs="Times New Roman"/>
          <w:sz w:val="28"/>
          <w:szCs w:val="28"/>
        </w:rPr>
        <w:t>дам статей (подстатей) классификации расходов бюджета (операций сектора государственного управления);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- пояснения к указанным выше документам, содержащие причины образования экономии бюджетных обоснований с письменными обязательствами о недопущении кредиторской задолженности по уменьшаемым расходам.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>14.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порядке изменений в бюджетную роспись главного распорядителя бюджетных средств и лимиты бюджетных обязательств.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15. Утверждение изменений в смету осуществляется в соответствии с разделом 3 настоящего Порядка.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распорядителем бюджетных средств (учреждением) главному распорядителю бюджетных средств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59504A">
        <w:rPr>
          <w:rFonts w:ascii="Times New Roman" w:hAnsi="Times New Roman" w:cs="Times New Roman"/>
          <w:sz w:val="28"/>
          <w:szCs w:val="28"/>
        </w:rPr>
        <w:tab/>
        <w:t>17. Главный распорядитель бюджетных средств, учреждения принимают и (или) исполняют бюджетные обязательства  в пределах сметных назначений, утвержденных на дату осуществления операций по исполнению сметы с учетом изменений показателей.</w:t>
      </w: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75512C">
          <w:pgSz w:w="11906" w:h="16838"/>
          <w:pgMar w:top="1134" w:right="1247" w:bottom="1134" w:left="1531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1</w:t>
      </w:r>
    </w:p>
    <w:p w:rsidR="0059504A" w:rsidRPr="00A81690" w:rsidRDefault="00380F0D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59504A" w:rsidRPr="00A81690">
        <w:rPr>
          <w:rFonts w:ascii="Times New Roman" w:hAnsi="Times New Roman" w:cs="Times New Roman"/>
        </w:rPr>
        <w:t xml:space="preserve">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75512C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Романовского</w:t>
      </w:r>
      <w:r w:rsidR="0087166E">
        <w:rPr>
          <w:rFonts w:ascii="Times New Roman" w:hAnsi="Times New Roman" w:cs="Times New Roman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</w:rPr>
        <w:t>Хомутовского</w:t>
      </w:r>
      <w:proofErr w:type="spellEnd"/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</w:t>
      </w:r>
      <w:r w:rsidR="00A81690" w:rsidRPr="00A81690">
        <w:rPr>
          <w:rFonts w:ascii="Times New Roman" w:hAnsi="Times New Roman" w:cs="Times New Roman"/>
        </w:rPr>
        <w:t xml:space="preserve"> </w:t>
      </w:r>
      <w:r w:rsidRPr="00A81690">
        <w:rPr>
          <w:rFonts w:ascii="Times New Roman" w:hAnsi="Times New Roman" w:cs="Times New Roman"/>
        </w:rPr>
        <w:t>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Бюджетная смета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2. Лимиты бюджетных обязательств по расходам получателя бюджетных средств**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9936F2" w:rsidRPr="00A81690" w:rsidRDefault="009936F2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-62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>***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lastRenderedPageBreak/>
        <w:t>Приложение № 2</w:t>
      </w:r>
    </w:p>
    <w:p w:rsidR="0059504A" w:rsidRPr="00A81690" w:rsidRDefault="00380F0D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 Порядку</w:t>
      </w:r>
      <w:r w:rsidR="0059504A" w:rsidRPr="00A81690">
        <w:rPr>
          <w:rFonts w:ascii="Times New Roman" w:hAnsi="Times New Roman" w:cs="Times New Roman"/>
        </w:rPr>
        <w:t xml:space="preserve">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75512C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Романовского</w:t>
      </w:r>
      <w:r w:rsidR="0087166E">
        <w:rPr>
          <w:rFonts w:ascii="Times New Roman" w:hAnsi="Times New Roman" w:cs="Times New Roman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</w:rPr>
        <w:t>Хомутовского</w:t>
      </w:r>
      <w:proofErr w:type="spellEnd"/>
      <w:r w:rsid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Проект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A81690" w:rsidRDefault="00A81690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</w:pPr>
    </w:p>
    <w:p w:rsidR="0059504A" w:rsidRPr="00A81690" w:rsidRDefault="009936F2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="0059504A" w:rsidRPr="00A81690">
        <w:rPr>
          <w:rFonts w:ascii="Times New Roman" w:hAnsi="Times New Roman" w:cs="Times New Roman"/>
        </w:rPr>
        <w:lastRenderedPageBreak/>
        <w:t>Приложение № 3</w:t>
      </w:r>
    </w:p>
    <w:p w:rsidR="0059504A" w:rsidRPr="00A81690" w:rsidRDefault="0075512C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proofErr w:type="spellStart"/>
      <w:r>
        <w:rPr>
          <w:rFonts w:ascii="Times New Roman" w:hAnsi="Times New Roman" w:cs="Times New Roman"/>
        </w:rPr>
        <w:t>Поряду</w:t>
      </w:r>
      <w:proofErr w:type="spellEnd"/>
      <w:r w:rsidR="0059504A" w:rsidRPr="00A81690">
        <w:rPr>
          <w:rFonts w:ascii="Times New Roman" w:hAnsi="Times New Roman" w:cs="Times New Roman"/>
        </w:rPr>
        <w:t xml:space="preserve"> составления, утверждения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и ведения бюджетных смет муниципальных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казенных учреждений, финансируемых из бюджета</w:t>
      </w:r>
    </w:p>
    <w:p w:rsidR="0059504A" w:rsidRPr="00A81690" w:rsidRDefault="0075512C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Романовского</w:t>
      </w:r>
      <w:r w:rsidR="0087166E">
        <w:rPr>
          <w:rFonts w:ascii="Times New Roman" w:hAnsi="Times New Roman" w:cs="Times New Roman"/>
        </w:rPr>
        <w:t xml:space="preserve"> сельсовета </w:t>
      </w:r>
      <w:proofErr w:type="spellStart"/>
      <w:r w:rsidR="0087166E">
        <w:rPr>
          <w:rFonts w:ascii="Times New Roman" w:hAnsi="Times New Roman" w:cs="Times New Roman"/>
        </w:rPr>
        <w:t>Хомутовского</w:t>
      </w:r>
      <w:proofErr w:type="spellEnd"/>
      <w:r w:rsidR="00A81690" w:rsidRPr="00A81690">
        <w:rPr>
          <w:rFonts w:ascii="Times New Roman" w:hAnsi="Times New Roman" w:cs="Times New Roman"/>
        </w:rPr>
        <w:t xml:space="preserve"> района Курской области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  <w:b/>
        </w:rPr>
        <w:t xml:space="preserve">УТВЕРЖДАЮ 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_______________________________________________________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(наименование должности лица, утверждающего смету)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_______________________________________________________</w:t>
      </w: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(наименование главного распорядителя (распорядителя)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                                     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бюджетных средств; учреждения)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 __________________ _______________________________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(подпись)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(расшифровка подписи)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«__» _____________ 20__ г.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Изменения показателей бюджетной сметы на 20__ финансовый год и плановый период 20__ и 20__годов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  <w:r w:rsidRPr="00A81690">
        <w:rPr>
          <w:rFonts w:ascii="Times New Roman" w:hAnsi="Times New Roman" w:cs="Times New Roman"/>
          <w:b/>
        </w:rPr>
        <w:t>от «__» _____________________20___г.*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КОДЫ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              </w:t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 xml:space="preserve">  Форма по ОКУД       0501012</w:t>
      </w:r>
      <w:r w:rsidRPr="00A81690">
        <w:rPr>
          <w:rFonts w:ascii="Times New Roman" w:hAnsi="Times New Roman" w:cs="Times New Roman"/>
        </w:rPr>
        <w:tab/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</w:r>
      <w:r w:rsidRPr="00A81690">
        <w:rPr>
          <w:rFonts w:ascii="Times New Roman" w:hAnsi="Times New Roman" w:cs="Times New Roman"/>
        </w:rPr>
        <w:tab/>
        <w:t>Дата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Получатель бюджетных средств _______________________________________  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Распорядитель бюджетных средств______________________________________ по Сводному реестру___________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Главный распорядитель бюджетных средств______________________________  Глава по БК___________________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Наименование бюджета_______________________________________________   по ОКТМО___________________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 xml:space="preserve">Единица измерения: руб.______________________________________________   по ОКЕИ _____________________ </w:t>
      </w:r>
    </w:p>
    <w:p w:rsidR="0059504A" w:rsidRPr="00A81690" w:rsidRDefault="0059504A" w:rsidP="0059504A">
      <w:pPr>
        <w:pStyle w:val="FORMATTEXT"/>
        <w:ind w:firstLine="568"/>
        <w:jc w:val="center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  <w:sectPr w:rsidR="0059504A" w:rsidRPr="00A81690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lastRenderedPageBreak/>
        <w:t xml:space="preserve">Раздел 1. Итоговые показатели бюджетной сметы </w:t>
      </w:r>
    </w:p>
    <w:tbl>
      <w:tblPr>
        <w:tblW w:w="0" w:type="auto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72"/>
        <w:gridCol w:w="945"/>
        <w:gridCol w:w="990"/>
        <w:gridCol w:w="7"/>
        <w:gridCol w:w="836"/>
        <w:gridCol w:w="1140"/>
        <w:gridCol w:w="3015"/>
        <w:gridCol w:w="3120"/>
        <w:gridCol w:w="2985"/>
      </w:tblGrid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91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57"/>
        </w:trPr>
        <w:tc>
          <w:tcPr>
            <w:tcW w:w="36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</w:tc>
        <w:tc>
          <w:tcPr>
            <w:tcW w:w="1140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3015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31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первый год планового периода) </w:t>
            </w:r>
          </w:p>
        </w:tc>
        <w:tc>
          <w:tcPr>
            <w:tcW w:w="2985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trHeight w:val="180"/>
        </w:trPr>
        <w:tc>
          <w:tcPr>
            <w:tcW w:w="87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раздел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подраздел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целевая статья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вид расходов</w:t>
            </w:r>
          </w:p>
        </w:tc>
        <w:tc>
          <w:tcPr>
            <w:tcW w:w="1140" w:type="dxa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trHeight w:val="102"/>
        </w:trPr>
        <w:tc>
          <w:tcPr>
            <w:tcW w:w="8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3650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872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4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Всего</w:t>
            </w:r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 Указывается дата подписания сметы, в случае утверждения сметы руководителем учреждения – дата утверждения сметы.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>Раздел 2. Лимиты бюджетных обязательств по расходам получателя бюджетных средств**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127"/>
        <w:gridCol w:w="754"/>
        <w:gridCol w:w="827"/>
        <w:gridCol w:w="885"/>
        <w:gridCol w:w="957"/>
        <w:gridCol w:w="841"/>
        <w:gridCol w:w="1175"/>
        <w:gridCol w:w="1932"/>
        <w:gridCol w:w="11"/>
        <w:gridCol w:w="1831"/>
        <w:gridCol w:w="1418"/>
        <w:gridCol w:w="992"/>
      </w:tblGrid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gridAfter w:val="1"/>
          <w:wAfter w:w="992" w:type="dxa"/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rPr>
          <w:gridAfter w:val="1"/>
          <w:wAfter w:w="992" w:type="dxa"/>
        </w:trPr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lef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78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5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293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78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52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293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103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90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26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2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889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2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**Расходы, осуществляемые в целях обеспечения выполнения функций учреждения, установленных статьей 70 Бюджетного кодекса Российской Федерации.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4. Лимиты бюджетных обязательств по расходам на закупки товаров, работ, услуг, осуществляемые получателем бюджетных средств в пользу третьих лиц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lastRenderedPageBreak/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  <w:b/>
        </w:rPr>
      </w:pPr>
    </w:p>
    <w:p w:rsidR="0059504A" w:rsidRPr="00A81690" w:rsidRDefault="0059504A" w:rsidP="0059504A">
      <w:pPr>
        <w:pStyle w:val="HEADERTEXT"/>
        <w:jc w:val="center"/>
        <w:rPr>
          <w:rFonts w:ascii="Times New Roman" w:hAnsi="Times New Roman" w:cs="Times New Roman"/>
          <w:b/>
          <w:bCs/>
          <w:color w:val="auto"/>
        </w:rPr>
      </w:pPr>
      <w:r w:rsidRPr="00A81690">
        <w:rPr>
          <w:rFonts w:ascii="Times New Roman" w:hAnsi="Times New Roman" w:cs="Times New Roman"/>
          <w:b/>
          <w:bCs/>
          <w:color w:val="auto"/>
        </w:rPr>
        <w:t xml:space="preserve">Раздел 5. СПРАВОЧНО: Бюджетные ассигнования на исполнение публичных нормативных обязательств </w:t>
      </w:r>
    </w:p>
    <w:tbl>
      <w:tblPr>
        <w:tblW w:w="13750" w:type="dxa"/>
        <w:tblInd w:w="28" w:type="dxa"/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2293"/>
        <w:gridCol w:w="814"/>
        <w:gridCol w:w="891"/>
        <w:gridCol w:w="954"/>
        <w:gridCol w:w="1031"/>
        <w:gridCol w:w="906"/>
        <w:gridCol w:w="1266"/>
        <w:gridCol w:w="2082"/>
        <w:gridCol w:w="12"/>
        <w:gridCol w:w="1973"/>
        <w:gridCol w:w="1528"/>
      </w:tblGrid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Наименование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35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по бюджетной классификации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Код </w:t>
            </w:r>
          </w:p>
        </w:tc>
        <w:tc>
          <w:tcPr>
            <w:tcW w:w="519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Сумма </w:t>
            </w:r>
          </w:p>
        </w:tc>
      </w:tr>
      <w:tr w:rsidR="0059504A" w:rsidRPr="00A81690">
        <w:trPr>
          <w:trHeight w:val="498"/>
        </w:trPr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показателя </w:t>
            </w: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строки </w:t>
            </w:r>
          </w:p>
        </w:tc>
        <w:tc>
          <w:tcPr>
            <w:tcW w:w="35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Российской Федерации 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аналити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ческого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пока-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зателя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***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текущий финансовый год) 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255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5" w:right="113" w:hanging="255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(на первый год планового периода)</w:t>
            </w: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ind w:left="-169" w:hanging="87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на 20__ год</w:t>
            </w:r>
          </w:p>
          <w:p w:rsidR="0059504A" w:rsidRPr="00A81690" w:rsidRDefault="0059504A" w:rsidP="0059504A">
            <w:pPr>
              <w:pStyle w:val="FORMATTEXT"/>
              <w:ind w:left="256" w:right="255" w:hanging="229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(на второй год планового периода) </w:t>
            </w:r>
          </w:p>
        </w:tc>
      </w:tr>
      <w:tr w:rsidR="0059504A" w:rsidRPr="00A81690">
        <w:tc>
          <w:tcPr>
            <w:tcW w:w="2127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8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под-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раздел </w:t>
            </w:r>
          </w:p>
        </w:tc>
        <w:tc>
          <w:tcPr>
            <w:tcW w:w="95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целевая статья </w:t>
            </w:r>
          </w:p>
        </w:tc>
        <w:tc>
          <w:tcPr>
            <w:tcW w:w="84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вид </w:t>
            </w:r>
            <w:proofErr w:type="spellStart"/>
            <w:r w:rsidRPr="00A81690">
              <w:rPr>
                <w:rFonts w:ascii="Times New Roman" w:hAnsi="Times New Roman" w:cs="Times New Roman"/>
              </w:rPr>
              <w:t>расхо</w:t>
            </w:r>
            <w:proofErr w:type="spellEnd"/>
            <w:r w:rsidRPr="00A81690">
              <w:rPr>
                <w:rFonts w:ascii="Times New Roman" w:hAnsi="Times New Roman" w:cs="Times New Roman"/>
              </w:rPr>
              <w:t>-</w:t>
            </w:r>
          </w:p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1690">
              <w:rPr>
                <w:rFonts w:ascii="Times New Roman" w:hAnsi="Times New Roman" w:cs="Times New Roman"/>
              </w:rPr>
              <w:t>дов</w:t>
            </w:r>
            <w:proofErr w:type="spellEnd"/>
            <w:r w:rsidRPr="00A8169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1 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2 </w:t>
            </w: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3 </w:t>
            </w: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4 </w:t>
            </w: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5 </w:t>
            </w: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6 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 xml:space="preserve">7 </w:t>
            </w: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</w:rPr>
              <w:t>10</w:t>
            </w: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212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  <w:r w:rsidRPr="00A81690">
              <w:rPr>
                <w:rFonts w:ascii="Times New Roman" w:hAnsi="Times New Roman" w:cs="Times New Roman"/>
                <w:b/>
                <w:bCs/>
              </w:rPr>
              <w:lastRenderedPageBreak/>
              <w:t>Итого по коду БК</w:t>
            </w:r>
          </w:p>
        </w:tc>
        <w:tc>
          <w:tcPr>
            <w:tcW w:w="7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9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8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9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  <w:tr w:rsidR="0059504A" w:rsidRPr="00A81690">
        <w:tc>
          <w:tcPr>
            <w:tcW w:w="639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right"/>
              <w:rPr>
                <w:rFonts w:ascii="Times New Roman" w:hAnsi="Times New Roman" w:cs="Times New Roman"/>
                <w:b/>
              </w:rPr>
            </w:pPr>
            <w:r w:rsidRPr="00A81690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1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114" w:type="dxa"/>
              <w:left w:w="28" w:type="dxa"/>
              <w:bottom w:w="114" w:type="dxa"/>
              <w:right w:w="28" w:type="dxa"/>
            </w:tcMar>
          </w:tcPr>
          <w:p w:rsidR="0059504A" w:rsidRPr="00A81690" w:rsidRDefault="0059504A" w:rsidP="0059504A">
            <w:pPr>
              <w:pStyle w:val="FORMATTEXT"/>
              <w:rPr>
                <w:rFonts w:ascii="Times New Roman" w:hAnsi="Times New Roman" w:cs="Times New Roman"/>
              </w:rPr>
            </w:pPr>
          </w:p>
        </w:tc>
      </w:tr>
    </w:tbl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  <w:r w:rsidRPr="00A81690">
        <w:rPr>
          <w:rFonts w:ascii="Times New Roman" w:hAnsi="Times New Roman" w:cs="Times New Roman"/>
        </w:rPr>
        <w:t>*** Указывается код классификации операций сектора государственного управления или код аналитического показателя.</w:t>
      </w: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A81690" w:rsidRDefault="0059504A" w:rsidP="0059504A">
      <w:pPr>
        <w:pStyle w:val="FORMATTEXT"/>
        <w:ind w:firstLine="568"/>
        <w:jc w:val="both"/>
        <w:rPr>
          <w:rFonts w:ascii="Times New Roman" w:hAnsi="Times New Roman" w:cs="Times New Roman"/>
        </w:rPr>
      </w:pPr>
    </w:p>
    <w:p w:rsidR="0059504A" w:rsidRPr="0059504A" w:rsidRDefault="0059504A" w:rsidP="0059504A">
      <w:pPr>
        <w:pStyle w:val="FORMATTEXT"/>
        <w:ind w:firstLine="568"/>
        <w:jc w:val="right"/>
        <w:rPr>
          <w:rFonts w:ascii="Times New Roman" w:hAnsi="Times New Roman" w:cs="Times New Roman"/>
          <w:sz w:val="28"/>
          <w:szCs w:val="28"/>
        </w:rPr>
        <w:sectPr w:rsidR="0059504A" w:rsidRPr="0059504A" w:rsidSect="0059504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9504A" w:rsidRPr="0075512C" w:rsidRDefault="0059504A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lastRenderedPageBreak/>
        <w:t>Приложение № 4</w:t>
      </w:r>
    </w:p>
    <w:p w:rsidR="0059504A" w:rsidRPr="0075512C" w:rsidRDefault="0075512C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>к Порядку</w:t>
      </w:r>
      <w:r w:rsidR="0059504A" w:rsidRPr="0075512C">
        <w:rPr>
          <w:rFonts w:ascii="Times New Roman" w:hAnsi="Times New Roman" w:cs="Times New Roman"/>
          <w:sz w:val="24"/>
          <w:szCs w:val="24"/>
        </w:rPr>
        <w:t xml:space="preserve"> составления, утверждения </w:t>
      </w:r>
    </w:p>
    <w:p w:rsidR="0059504A" w:rsidRPr="0075512C" w:rsidRDefault="0059504A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 xml:space="preserve">и ведения бюджетных смет муниципальных </w:t>
      </w:r>
    </w:p>
    <w:p w:rsidR="0059504A" w:rsidRPr="0075512C" w:rsidRDefault="0059504A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>казенных учреждений, финансируемых из бюджета</w:t>
      </w:r>
    </w:p>
    <w:p w:rsidR="0059504A" w:rsidRPr="0075512C" w:rsidRDefault="00A81690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87166E" w:rsidRPr="0075512C">
        <w:rPr>
          <w:rFonts w:ascii="Times New Roman" w:hAnsi="Times New Roman" w:cs="Times New Roman"/>
          <w:sz w:val="24"/>
          <w:szCs w:val="24"/>
        </w:rPr>
        <w:t xml:space="preserve">          </w:t>
      </w:r>
      <w:r w:rsidR="0075512C" w:rsidRPr="0075512C">
        <w:rPr>
          <w:rFonts w:ascii="Times New Roman" w:hAnsi="Times New Roman" w:cs="Times New Roman"/>
          <w:sz w:val="24"/>
          <w:szCs w:val="24"/>
        </w:rPr>
        <w:t>Романовского</w:t>
      </w:r>
      <w:r w:rsidR="0087166E" w:rsidRPr="0075512C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="0087166E" w:rsidRPr="0075512C">
        <w:rPr>
          <w:rFonts w:ascii="Times New Roman" w:hAnsi="Times New Roman" w:cs="Times New Roman"/>
          <w:sz w:val="24"/>
          <w:szCs w:val="24"/>
        </w:rPr>
        <w:t>Хомутовского</w:t>
      </w:r>
      <w:proofErr w:type="spellEnd"/>
      <w:r w:rsidRPr="0075512C">
        <w:rPr>
          <w:rFonts w:ascii="Times New Roman" w:hAnsi="Times New Roman" w:cs="Times New Roman"/>
          <w:sz w:val="24"/>
          <w:szCs w:val="24"/>
        </w:rPr>
        <w:t xml:space="preserve"> района </w:t>
      </w:r>
      <w:r w:rsidR="0087166E" w:rsidRPr="0075512C"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59504A" w:rsidRPr="0075512C" w:rsidRDefault="0087166E" w:rsidP="0075512C">
      <w:pPr>
        <w:pStyle w:val="FORMATTEXT"/>
        <w:ind w:firstLine="568"/>
        <w:jc w:val="right"/>
        <w:rPr>
          <w:rFonts w:ascii="Times New Roman" w:hAnsi="Times New Roman" w:cs="Times New Roman"/>
          <w:sz w:val="24"/>
          <w:szCs w:val="24"/>
        </w:rPr>
      </w:pPr>
      <w:r w:rsidRPr="0075512C">
        <w:rPr>
          <w:rFonts w:ascii="Times New Roman" w:hAnsi="Times New Roman" w:cs="Times New Roman"/>
          <w:sz w:val="24"/>
          <w:szCs w:val="24"/>
        </w:rPr>
        <w:t xml:space="preserve">                                  Курской области</w:t>
      </w:r>
    </w:p>
    <w:p w:rsidR="00A81690" w:rsidRDefault="00A81690" w:rsidP="0059504A">
      <w:pPr>
        <w:jc w:val="center"/>
        <w:rPr>
          <w:b/>
          <w:szCs w:val="28"/>
        </w:rPr>
      </w:pPr>
    </w:p>
    <w:p w:rsidR="00A81690" w:rsidRDefault="00A81690" w:rsidP="0059504A">
      <w:pPr>
        <w:jc w:val="center"/>
        <w:rPr>
          <w:b/>
          <w:szCs w:val="28"/>
        </w:rPr>
      </w:pPr>
    </w:p>
    <w:p w:rsidR="0059504A" w:rsidRPr="0059504A" w:rsidRDefault="0059504A" w:rsidP="0059504A">
      <w:pPr>
        <w:jc w:val="center"/>
        <w:rPr>
          <w:b/>
          <w:szCs w:val="28"/>
        </w:rPr>
      </w:pPr>
      <w:r w:rsidRPr="0059504A">
        <w:rPr>
          <w:b/>
          <w:szCs w:val="28"/>
        </w:rPr>
        <w:t>Расчет плановых сметных показателей к бюджетной смете на 20__финансовый год и плановый период 20___ и 20__ годов</w:t>
      </w: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A81690" w:rsidRDefault="00A81690" w:rsidP="0059504A">
      <w:pPr>
        <w:rPr>
          <w:szCs w:val="28"/>
        </w:rPr>
      </w:pP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>Наименование учреждения____________________</w:t>
      </w:r>
    </w:p>
    <w:p w:rsidR="00A81690" w:rsidRPr="0075512C" w:rsidRDefault="00A81690" w:rsidP="0059504A">
      <w:pPr>
        <w:rPr>
          <w:sz w:val="24"/>
          <w:szCs w:val="24"/>
        </w:rPr>
      </w:pPr>
    </w:p>
    <w:p w:rsidR="00A81690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 xml:space="preserve">КБК__________________ Наименование </w:t>
      </w:r>
    </w:p>
    <w:p w:rsidR="00A81690" w:rsidRPr="0075512C" w:rsidRDefault="00A81690" w:rsidP="0059504A">
      <w:pPr>
        <w:rPr>
          <w:sz w:val="24"/>
          <w:szCs w:val="24"/>
        </w:rPr>
      </w:pP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>_______________________________________</w:t>
      </w:r>
    </w:p>
    <w:tbl>
      <w:tblPr>
        <w:tblW w:w="98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841"/>
        <w:gridCol w:w="953"/>
        <w:gridCol w:w="709"/>
        <w:gridCol w:w="1701"/>
        <w:gridCol w:w="1276"/>
        <w:gridCol w:w="1275"/>
        <w:gridCol w:w="1134"/>
      </w:tblGrid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Содержание расходов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Вид расходов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КОСГУ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Расчет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Сумма (руб.)</w:t>
            </w:r>
          </w:p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20___г.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Сумма (руб.)</w:t>
            </w:r>
          </w:p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20___г.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Сумма (руб.)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20___г.</w:t>
            </w: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1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jc w:val="center"/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Расходы - всего, руб.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Оплата труда и начисления по оплате труда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Заработная плата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из нее: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ind w:left="240" w:hanging="240"/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Прочие выплаты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Начисления на выплаты по оплате труда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Оплата работ, услуг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Услуги связи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Транспортные услуги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Коммунальные услуги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lastRenderedPageBreak/>
              <w:t>Арендная плата за пользование имуществом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Работы, услуги по содержанию имущества -всего,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Прочие работы, услуги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Обслуживание внутреннего долга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Безвозмездные перечисления организациям, за исключением государственных и муниципальных организаций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242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Перечисления другим бюджетам бюджетной системы Российской Федерации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Прочие расходы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290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Поступление нефинансовых активов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300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Увеличение стоимости основных средств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310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Увеличение стоимости материальных запасов - всего,</w:t>
            </w:r>
          </w:p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 том числе: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340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  <w:tr w:rsidR="0059504A" w:rsidRPr="0075512C">
        <w:tc>
          <w:tcPr>
            <w:tcW w:w="2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  <w:r w:rsidRPr="0075512C">
              <w:rPr>
                <w:sz w:val="24"/>
                <w:szCs w:val="24"/>
              </w:rPr>
              <w:t>Всего:</w:t>
            </w:r>
          </w:p>
        </w:tc>
        <w:tc>
          <w:tcPr>
            <w:tcW w:w="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04A" w:rsidRPr="0075512C" w:rsidRDefault="0059504A" w:rsidP="0059504A">
            <w:pPr>
              <w:rPr>
                <w:sz w:val="24"/>
                <w:szCs w:val="24"/>
              </w:rPr>
            </w:pPr>
          </w:p>
        </w:tc>
      </w:tr>
    </w:tbl>
    <w:p w:rsidR="00A81690" w:rsidRPr="0075512C" w:rsidRDefault="00A81690" w:rsidP="0059504A">
      <w:pPr>
        <w:rPr>
          <w:sz w:val="24"/>
          <w:szCs w:val="24"/>
        </w:rPr>
      </w:pPr>
    </w:p>
    <w:p w:rsidR="00A81690" w:rsidRPr="0075512C" w:rsidRDefault="00A81690" w:rsidP="0059504A">
      <w:pPr>
        <w:rPr>
          <w:sz w:val="24"/>
          <w:szCs w:val="24"/>
        </w:rPr>
      </w:pP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 xml:space="preserve">Руководитель </w:t>
      </w:r>
      <w:proofErr w:type="gramStart"/>
      <w:r w:rsidRPr="0075512C">
        <w:rPr>
          <w:sz w:val="24"/>
          <w:szCs w:val="24"/>
        </w:rPr>
        <w:t>учреждения:_</w:t>
      </w:r>
      <w:proofErr w:type="gramEnd"/>
      <w:r w:rsidRPr="0075512C">
        <w:rPr>
          <w:sz w:val="24"/>
          <w:szCs w:val="24"/>
        </w:rPr>
        <w:t>______________   _____________________</w:t>
      </w: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ab/>
      </w:r>
      <w:r w:rsidRPr="0075512C">
        <w:rPr>
          <w:sz w:val="24"/>
          <w:szCs w:val="24"/>
        </w:rPr>
        <w:tab/>
      </w:r>
      <w:r w:rsidRPr="0075512C">
        <w:rPr>
          <w:sz w:val="24"/>
          <w:szCs w:val="24"/>
        </w:rPr>
        <w:tab/>
        <w:t xml:space="preserve">           (</w:t>
      </w:r>
      <w:proofErr w:type="gramStart"/>
      <w:r w:rsidRPr="0075512C">
        <w:rPr>
          <w:sz w:val="24"/>
          <w:szCs w:val="24"/>
        </w:rPr>
        <w:t xml:space="preserve">подпись)   </w:t>
      </w:r>
      <w:proofErr w:type="gramEnd"/>
      <w:r w:rsidRPr="0075512C">
        <w:rPr>
          <w:sz w:val="24"/>
          <w:szCs w:val="24"/>
        </w:rPr>
        <w:t xml:space="preserve">            (расшифровка подписи)</w:t>
      </w:r>
      <w:r w:rsidRPr="0075512C">
        <w:rPr>
          <w:sz w:val="24"/>
          <w:szCs w:val="24"/>
        </w:rPr>
        <w:tab/>
      </w:r>
    </w:p>
    <w:p w:rsidR="0059504A" w:rsidRPr="0075512C" w:rsidRDefault="0059504A" w:rsidP="0059504A">
      <w:pPr>
        <w:rPr>
          <w:sz w:val="24"/>
          <w:szCs w:val="24"/>
        </w:rPr>
      </w:pP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>Главный бухгалтер</w:t>
      </w:r>
      <w:proofErr w:type="gramStart"/>
      <w:r w:rsidRPr="0075512C">
        <w:rPr>
          <w:sz w:val="24"/>
          <w:szCs w:val="24"/>
        </w:rPr>
        <w:t>: :</w:t>
      </w:r>
      <w:proofErr w:type="gramEnd"/>
      <w:r w:rsidRPr="0075512C">
        <w:rPr>
          <w:sz w:val="24"/>
          <w:szCs w:val="24"/>
        </w:rPr>
        <w:t>_______________   _____________________</w:t>
      </w:r>
    </w:p>
    <w:p w:rsidR="0059504A" w:rsidRPr="0075512C" w:rsidRDefault="0059504A" w:rsidP="0059504A">
      <w:pPr>
        <w:rPr>
          <w:sz w:val="24"/>
          <w:szCs w:val="24"/>
        </w:rPr>
      </w:pPr>
      <w:r w:rsidRPr="0075512C">
        <w:rPr>
          <w:sz w:val="24"/>
          <w:szCs w:val="24"/>
        </w:rPr>
        <w:tab/>
      </w:r>
      <w:r w:rsidRPr="0075512C">
        <w:rPr>
          <w:sz w:val="24"/>
          <w:szCs w:val="24"/>
        </w:rPr>
        <w:tab/>
        <w:t xml:space="preserve">             (</w:t>
      </w:r>
      <w:proofErr w:type="gramStart"/>
      <w:r w:rsidRPr="0075512C">
        <w:rPr>
          <w:sz w:val="24"/>
          <w:szCs w:val="24"/>
        </w:rPr>
        <w:t xml:space="preserve">подпись)   </w:t>
      </w:r>
      <w:proofErr w:type="gramEnd"/>
      <w:r w:rsidRPr="0075512C">
        <w:rPr>
          <w:sz w:val="24"/>
          <w:szCs w:val="24"/>
        </w:rPr>
        <w:t xml:space="preserve">         (расшифровка подписи)</w:t>
      </w:r>
      <w:r w:rsidRPr="0075512C">
        <w:rPr>
          <w:sz w:val="24"/>
          <w:szCs w:val="24"/>
        </w:rPr>
        <w:tab/>
      </w:r>
    </w:p>
    <w:p w:rsidR="0059504A" w:rsidRPr="0059504A" w:rsidRDefault="0059504A" w:rsidP="0059504A">
      <w:pPr>
        <w:rPr>
          <w:szCs w:val="28"/>
        </w:rPr>
      </w:pPr>
    </w:p>
    <w:p w:rsidR="0059504A" w:rsidRPr="0059504A" w:rsidRDefault="0059504A" w:rsidP="0059504A">
      <w:pPr>
        <w:rPr>
          <w:szCs w:val="28"/>
        </w:rPr>
      </w:pPr>
      <w:r w:rsidRPr="0059504A">
        <w:rPr>
          <w:szCs w:val="28"/>
        </w:rPr>
        <w:t>«___»____________20___года</w:t>
      </w:r>
    </w:p>
    <w:p w:rsidR="0059504A" w:rsidRPr="0059504A" w:rsidRDefault="0059504A" w:rsidP="0059504A">
      <w:pPr>
        <w:rPr>
          <w:szCs w:val="28"/>
        </w:rPr>
      </w:pPr>
    </w:p>
    <w:p w:rsidR="00573F20" w:rsidRPr="0059504A" w:rsidRDefault="00573F20" w:rsidP="00A81690">
      <w:pPr>
        <w:pStyle w:val="FORMATTEXT"/>
      </w:pPr>
    </w:p>
    <w:sectPr w:rsidR="00573F20" w:rsidRPr="0059504A" w:rsidSect="00D06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, sans-serif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03AF7"/>
    <w:multiLevelType w:val="singleLevel"/>
    <w:tmpl w:val="C04CAC4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88E52B7"/>
    <w:multiLevelType w:val="multilevel"/>
    <w:tmpl w:val="8D6CE9B6"/>
    <w:lvl w:ilvl="0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2" w15:restartNumberingAfterBreak="0">
    <w:nsid w:val="19453345"/>
    <w:multiLevelType w:val="singleLevel"/>
    <w:tmpl w:val="522A7D96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" w15:restartNumberingAfterBreak="0">
    <w:nsid w:val="2BF1698D"/>
    <w:multiLevelType w:val="hybridMultilevel"/>
    <w:tmpl w:val="39AE19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A56483"/>
    <w:multiLevelType w:val="singleLevel"/>
    <w:tmpl w:val="87184D8E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5" w15:restartNumberingAfterBreak="0">
    <w:nsid w:val="38DE5BC7"/>
    <w:multiLevelType w:val="multilevel"/>
    <w:tmpl w:val="E82C6AFE"/>
    <w:lvl w:ilvl="0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6" w15:restartNumberingAfterBreak="0">
    <w:nsid w:val="68E0293E"/>
    <w:multiLevelType w:val="singleLevel"/>
    <w:tmpl w:val="F1667DB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7761207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8"/>
  <w:drawingGridVerticalSpacing w:val="2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BC0"/>
    <w:rsid w:val="00005CCA"/>
    <w:rsid w:val="0001030B"/>
    <w:rsid w:val="00037EE3"/>
    <w:rsid w:val="00055AF8"/>
    <w:rsid w:val="00060207"/>
    <w:rsid w:val="000671EB"/>
    <w:rsid w:val="000825FC"/>
    <w:rsid w:val="00091CA0"/>
    <w:rsid w:val="000A51A5"/>
    <w:rsid w:val="000B1582"/>
    <w:rsid w:val="000B1B7B"/>
    <w:rsid w:val="000C3EC7"/>
    <w:rsid w:val="000C3EFC"/>
    <w:rsid w:val="000C5B59"/>
    <w:rsid w:val="000D1518"/>
    <w:rsid w:val="000E58F0"/>
    <w:rsid w:val="000F3AB7"/>
    <w:rsid w:val="0011162B"/>
    <w:rsid w:val="00122DDF"/>
    <w:rsid w:val="00143BC6"/>
    <w:rsid w:val="00152DA9"/>
    <w:rsid w:val="00154FC1"/>
    <w:rsid w:val="0016522D"/>
    <w:rsid w:val="00167163"/>
    <w:rsid w:val="00174DDE"/>
    <w:rsid w:val="001E7939"/>
    <w:rsid w:val="002154A1"/>
    <w:rsid w:val="00232328"/>
    <w:rsid w:val="00250AFC"/>
    <w:rsid w:val="002A0C8A"/>
    <w:rsid w:val="002A2761"/>
    <w:rsid w:val="002C5ECA"/>
    <w:rsid w:val="00337B86"/>
    <w:rsid w:val="003555DC"/>
    <w:rsid w:val="00362B46"/>
    <w:rsid w:val="00364E62"/>
    <w:rsid w:val="00380F0D"/>
    <w:rsid w:val="00383DFD"/>
    <w:rsid w:val="003928BA"/>
    <w:rsid w:val="003A7AE1"/>
    <w:rsid w:val="003D41ED"/>
    <w:rsid w:val="003E47FE"/>
    <w:rsid w:val="003E5270"/>
    <w:rsid w:val="003F0966"/>
    <w:rsid w:val="003F2B74"/>
    <w:rsid w:val="003F69F2"/>
    <w:rsid w:val="004035BF"/>
    <w:rsid w:val="0040759A"/>
    <w:rsid w:val="004134B4"/>
    <w:rsid w:val="00415D89"/>
    <w:rsid w:val="00431606"/>
    <w:rsid w:val="004373B7"/>
    <w:rsid w:val="00441368"/>
    <w:rsid w:val="00460F99"/>
    <w:rsid w:val="00476948"/>
    <w:rsid w:val="00483F4B"/>
    <w:rsid w:val="0048695E"/>
    <w:rsid w:val="004E60DB"/>
    <w:rsid w:val="005236E0"/>
    <w:rsid w:val="00526626"/>
    <w:rsid w:val="00527B9B"/>
    <w:rsid w:val="00532229"/>
    <w:rsid w:val="00573F20"/>
    <w:rsid w:val="0057621C"/>
    <w:rsid w:val="0058454B"/>
    <w:rsid w:val="0059504A"/>
    <w:rsid w:val="005A0CC0"/>
    <w:rsid w:val="005B3389"/>
    <w:rsid w:val="005C4D7F"/>
    <w:rsid w:val="005E034D"/>
    <w:rsid w:val="005E47D1"/>
    <w:rsid w:val="005F0C0A"/>
    <w:rsid w:val="0060338E"/>
    <w:rsid w:val="00645B88"/>
    <w:rsid w:val="006725B2"/>
    <w:rsid w:val="006732A9"/>
    <w:rsid w:val="00680101"/>
    <w:rsid w:val="006B24A9"/>
    <w:rsid w:val="006C0031"/>
    <w:rsid w:val="006E3BAD"/>
    <w:rsid w:val="006F0060"/>
    <w:rsid w:val="00724894"/>
    <w:rsid w:val="00733B99"/>
    <w:rsid w:val="00740696"/>
    <w:rsid w:val="007421F4"/>
    <w:rsid w:val="00750BAA"/>
    <w:rsid w:val="0075512C"/>
    <w:rsid w:val="00767DCE"/>
    <w:rsid w:val="0079236A"/>
    <w:rsid w:val="007A6F2A"/>
    <w:rsid w:val="007B5B4B"/>
    <w:rsid w:val="007E43E1"/>
    <w:rsid w:val="007F3CB4"/>
    <w:rsid w:val="007F730F"/>
    <w:rsid w:val="00807CE1"/>
    <w:rsid w:val="00815680"/>
    <w:rsid w:val="00825B3B"/>
    <w:rsid w:val="00867AD7"/>
    <w:rsid w:val="0087166E"/>
    <w:rsid w:val="008957D6"/>
    <w:rsid w:val="00897CC2"/>
    <w:rsid w:val="008C0748"/>
    <w:rsid w:val="008D17AC"/>
    <w:rsid w:val="008F1E3B"/>
    <w:rsid w:val="008F7610"/>
    <w:rsid w:val="00926266"/>
    <w:rsid w:val="009359BE"/>
    <w:rsid w:val="00944B35"/>
    <w:rsid w:val="00974000"/>
    <w:rsid w:val="00980845"/>
    <w:rsid w:val="009936F2"/>
    <w:rsid w:val="009A2275"/>
    <w:rsid w:val="009B04C6"/>
    <w:rsid w:val="009D3416"/>
    <w:rsid w:val="009F3EA6"/>
    <w:rsid w:val="00A30BC0"/>
    <w:rsid w:val="00A56466"/>
    <w:rsid w:val="00A60C78"/>
    <w:rsid w:val="00A63515"/>
    <w:rsid w:val="00A753D0"/>
    <w:rsid w:val="00A81690"/>
    <w:rsid w:val="00A8593F"/>
    <w:rsid w:val="00AA133B"/>
    <w:rsid w:val="00AC620E"/>
    <w:rsid w:val="00B23DA1"/>
    <w:rsid w:val="00B4140F"/>
    <w:rsid w:val="00B41648"/>
    <w:rsid w:val="00B61777"/>
    <w:rsid w:val="00B6412F"/>
    <w:rsid w:val="00B81CEE"/>
    <w:rsid w:val="00BB089C"/>
    <w:rsid w:val="00BC1216"/>
    <w:rsid w:val="00BF0192"/>
    <w:rsid w:val="00C30E10"/>
    <w:rsid w:val="00C31EE6"/>
    <w:rsid w:val="00C50763"/>
    <w:rsid w:val="00C51CCB"/>
    <w:rsid w:val="00C700B7"/>
    <w:rsid w:val="00C771D1"/>
    <w:rsid w:val="00C8076D"/>
    <w:rsid w:val="00C82936"/>
    <w:rsid w:val="00CE413B"/>
    <w:rsid w:val="00D0561A"/>
    <w:rsid w:val="00D0682D"/>
    <w:rsid w:val="00D252EB"/>
    <w:rsid w:val="00D3001F"/>
    <w:rsid w:val="00D40E37"/>
    <w:rsid w:val="00D61716"/>
    <w:rsid w:val="00D66E0C"/>
    <w:rsid w:val="00D85D34"/>
    <w:rsid w:val="00DA06B4"/>
    <w:rsid w:val="00DC2A2C"/>
    <w:rsid w:val="00DC4E89"/>
    <w:rsid w:val="00E01F4C"/>
    <w:rsid w:val="00E47BEB"/>
    <w:rsid w:val="00E53AC9"/>
    <w:rsid w:val="00E83B46"/>
    <w:rsid w:val="00E95AB1"/>
    <w:rsid w:val="00E97F9A"/>
    <w:rsid w:val="00EE4F46"/>
    <w:rsid w:val="00F10C17"/>
    <w:rsid w:val="00F21B00"/>
    <w:rsid w:val="00F3621A"/>
    <w:rsid w:val="00F56156"/>
    <w:rsid w:val="00F769F2"/>
    <w:rsid w:val="00F8271A"/>
    <w:rsid w:val="00FA45EC"/>
    <w:rsid w:val="00FD1CDA"/>
    <w:rsid w:val="00FD5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819A313D-127A-418C-8322-DF1EDA4E4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0BC0"/>
    <w:pPr>
      <w:suppressAutoHyphens/>
    </w:pPr>
    <w:rPr>
      <w:sz w:val="28"/>
    </w:rPr>
  </w:style>
  <w:style w:type="paragraph" w:styleId="1">
    <w:name w:val="heading 1"/>
    <w:basedOn w:val="a"/>
    <w:next w:val="a"/>
    <w:link w:val="10"/>
    <w:qFormat/>
    <w:rsid w:val="00BC1216"/>
    <w:pPr>
      <w:keepNext/>
      <w:suppressAutoHyphens w:val="0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qFormat/>
    <w:rsid w:val="00BC1216"/>
    <w:pPr>
      <w:keepNext/>
      <w:suppressAutoHyphens w:val="0"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C1216"/>
    <w:pPr>
      <w:keepNext/>
      <w:suppressAutoHyphens w:val="0"/>
      <w:outlineLvl w:val="2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A30BC0"/>
    <w:pPr>
      <w:widowControl w:val="0"/>
      <w:suppressAutoHyphens w:val="0"/>
      <w:adjustRightInd w:val="0"/>
      <w:spacing w:after="160" w:line="240" w:lineRule="exact"/>
      <w:jc w:val="right"/>
    </w:pPr>
    <w:rPr>
      <w:sz w:val="20"/>
      <w:lang w:val="en-GB" w:eastAsia="en-US"/>
    </w:rPr>
  </w:style>
  <w:style w:type="table" w:styleId="a4">
    <w:name w:val="Table Grid"/>
    <w:basedOn w:val="a1"/>
    <w:rsid w:val="00A30BC0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semiHidden/>
    <w:rsid w:val="00A60C78"/>
    <w:rPr>
      <w:rFonts w:ascii="Tahoma" w:hAnsi="Tahoma" w:cs="Tahoma"/>
      <w:sz w:val="16"/>
      <w:szCs w:val="16"/>
    </w:rPr>
  </w:style>
  <w:style w:type="numbering" w:customStyle="1" w:styleId="11">
    <w:name w:val="Нет списка1"/>
    <w:next w:val="a2"/>
    <w:semiHidden/>
    <w:rsid w:val="00BC1216"/>
  </w:style>
  <w:style w:type="paragraph" w:customStyle="1" w:styleId="ConsPlusNormal">
    <w:name w:val="ConsPlusNormal"/>
    <w:rsid w:val="006E3BA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7">
    <w:name w:val="Hyperlink"/>
    <w:semiHidden/>
    <w:rsid w:val="007F730F"/>
    <w:rPr>
      <w:color w:val="0000FF"/>
      <w:u w:val="single"/>
    </w:rPr>
  </w:style>
  <w:style w:type="paragraph" w:styleId="a8">
    <w:name w:val="Normal (Web)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7F730F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7F730F"/>
  </w:style>
  <w:style w:type="paragraph" w:customStyle="1" w:styleId="ConsPlusTitle">
    <w:name w:val="ConsPlusTitle"/>
    <w:rsid w:val="00573F20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Nonformat">
    <w:name w:val="ConsPlusNonformat"/>
    <w:rsid w:val="00573F20"/>
    <w:pPr>
      <w:widowControl w:val="0"/>
      <w:autoSpaceDE w:val="0"/>
      <w:autoSpaceDN w:val="0"/>
    </w:pPr>
    <w:rPr>
      <w:rFonts w:ascii="Courier New" w:hAnsi="Courier New" w:cs="Courier New"/>
    </w:rPr>
  </w:style>
  <w:style w:type="character" w:customStyle="1" w:styleId="blk">
    <w:name w:val="blk"/>
    <w:basedOn w:val="a0"/>
    <w:rsid w:val="00573F20"/>
  </w:style>
  <w:style w:type="paragraph" w:customStyle="1" w:styleId="12">
    <w:name w:val="Без интервала1"/>
    <w:link w:val="NoSpacingChar"/>
    <w:rsid w:val="0059504A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NoSpacingChar">
    <w:name w:val="No Spacing Char"/>
    <w:basedOn w:val="a0"/>
    <w:link w:val="12"/>
    <w:locked/>
    <w:rsid w:val="0059504A"/>
    <w:rPr>
      <w:sz w:val="24"/>
      <w:szCs w:val="24"/>
      <w:lang w:val="ru-RU" w:eastAsia="ru-RU" w:bidi="ar-SA"/>
    </w:rPr>
  </w:style>
  <w:style w:type="paragraph" w:customStyle="1" w:styleId="HEADERTEXT">
    <w:name w:val=".HEADERTEXT"/>
    <w:rsid w:val="0059504A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rsid w:val="0059504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basedOn w:val="a0"/>
    <w:link w:val="a5"/>
    <w:semiHidden/>
    <w:locked/>
    <w:rsid w:val="0059504A"/>
    <w:rPr>
      <w:rFonts w:ascii="Tahoma" w:hAnsi="Tahoma" w:cs="Tahoma"/>
      <w:sz w:val="16"/>
      <w:szCs w:val="16"/>
      <w:lang w:val="ru-RU" w:bidi="ar-SA"/>
    </w:rPr>
  </w:style>
  <w:style w:type="paragraph" w:customStyle="1" w:styleId="CENTERTEXT">
    <w:name w:val=".CENTERTEXT"/>
    <w:rsid w:val="0059504A"/>
    <w:pPr>
      <w:widowControl w:val="0"/>
      <w:autoSpaceDE w:val="0"/>
      <w:autoSpaceDN w:val="0"/>
      <w:adjustRightInd w:val="0"/>
    </w:pPr>
    <w:rPr>
      <w:rFonts w:ascii="Arial, sans-serif" w:hAnsi="Arial, sans-serif"/>
      <w:sz w:val="24"/>
      <w:szCs w:val="24"/>
    </w:rPr>
  </w:style>
  <w:style w:type="paragraph" w:styleId="a9">
    <w:name w:val="Title"/>
    <w:basedOn w:val="a"/>
    <w:next w:val="a"/>
    <w:link w:val="aa"/>
    <w:qFormat/>
    <w:rsid w:val="0059504A"/>
    <w:pPr>
      <w:pBdr>
        <w:bottom w:val="single" w:sz="8" w:space="4" w:color="4F81BD"/>
      </w:pBdr>
      <w:suppressAutoHyphens w:val="0"/>
      <w:spacing w:after="300"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aa">
    <w:name w:val="Название Знак"/>
    <w:basedOn w:val="a0"/>
    <w:link w:val="a9"/>
    <w:locked/>
    <w:rsid w:val="0059504A"/>
    <w:rPr>
      <w:rFonts w:ascii="Cambria" w:hAnsi="Cambria"/>
      <w:color w:val="17365D"/>
      <w:spacing w:val="5"/>
      <w:kern w:val="28"/>
      <w:sz w:val="52"/>
      <w:szCs w:val="52"/>
      <w:lang w:val="ru-RU" w:eastAsia="ru-RU" w:bidi="ar-SA"/>
    </w:rPr>
  </w:style>
  <w:style w:type="character" w:customStyle="1" w:styleId="20">
    <w:name w:val="Заголовок 2 Знак"/>
    <w:basedOn w:val="a0"/>
    <w:link w:val="2"/>
    <w:locked/>
    <w:rsid w:val="0059504A"/>
    <w:rPr>
      <w:b/>
      <w:sz w:val="28"/>
      <w:lang w:val="ru-RU" w:eastAsia="ru-RU" w:bidi="ar-SA"/>
    </w:rPr>
  </w:style>
  <w:style w:type="character" w:customStyle="1" w:styleId="10">
    <w:name w:val="Заголовок 1 Знак"/>
    <w:basedOn w:val="a0"/>
    <w:link w:val="1"/>
    <w:locked/>
    <w:rsid w:val="0059504A"/>
    <w:rPr>
      <w:b/>
      <w:sz w:val="24"/>
      <w:lang w:val="ru-RU" w:eastAsia="ru-RU" w:bidi="ar-SA"/>
    </w:rPr>
  </w:style>
  <w:style w:type="character" w:customStyle="1" w:styleId="30">
    <w:name w:val="Основной текст (3)_"/>
    <w:basedOn w:val="a0"/>
    <w:link w:val="31"/>
    <w:locked/>
    <w:rsid w:val="0059504A"/>
    <w:rPr>
      <w:b/>
      <w:bCs/>
      <w:sz w:val="28"/>
      <w:szCs w:val="28"/>
      <w:shd w:val="clear" w:color="auto" w:fill="FFFFFF"/>
      <w:lang w:bidi="ar-SA"/>
    </w:rPr>
  </w:style>
  <w:style w:type="paragraph" w:customStyle="1" w:styleId="31">
    <w:name w:val="Основной текст (3)"/>
    <w:basedOn w:val="a"/>
    <w:link w:val="30"/>
    <w:rsid w:val="0059504A"/>
    <w:pPr>
      <w:widowControl w:val="0"/>
      <w:shd w:val="clear" w:color="auto" w:fill="FFFFFF"/>
      <w:suppressAutoHyphens w:val="0"/>
      <w:spacing w:after="300" w:line="336" w:lineRule="exact"/>
      <w:jc w:val="center"/>
    </w:pPr>
    <w:rPr>
      <w:b/>
      <w:bCs/>
      <w:szCs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750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4087</Words>
  <Characters>23301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Коренево</Company>
  <LinksUpToDate>false</LinksUpToDate>
  <CharactersWithSpaces>27334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Администрация Коренево</dc:creator>
  <cp:lastModifiedBy>oem</cp:lastModifiedBy>
  <cp:revision>2</cp:revision>
  <cp:lastPrinted>2020-06-16T07:08:00Z</cp:lastPrinted>
  <dcterms:created xsi:type="dcterms:W3CDTF">2021-06-11T09:00:00Z</dcterms:created>
  <dcterms:modified xsi:type="dcterms:W3CDTF">2021-06-11T09:00:00Z</dcterms:modified>
</cp:coreProperties>
</file>