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7D" w:rsidRDefault="00F7207D" w:rsidP="00F720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b/>
          <w:bCs/>
          <w:color w:val="252525"/>
          <w:sz w:val="18"/>
          <w:szCs w:val="18"/>
        </w:rPr>
        <w:br/>
      </w:r>
      <w:r>
        <w:rPr>
          <w:rStyle w:val="a5"/>
          <w:rFonts w:ascii="PT-Astra-Sans-Regular" w:hAnsi="PT-Astra-Sans-Regular"/>
          <w:color w:val="252525"/>
          <w:sz w:val="18"/>
          <w:szCs w:val="18"/>
        </w:rPr>
        <w:t>АДМИНИСТРАЦИЯ РОМАНОВСКОГО СЕЛЬСОВЕТА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ХОМУТОВСКОГО РАЙОНА КУРСКОЙ ОБЛАСТИ</w:t>
      </w:r>
    </w:p>
    <w:p w:rsidR="00F7207D" w:rsidRDefault="00F7207D" w:rsidP="00F7207D">
      <w:pPr>
        <w:pStyle w:val="3"/>
        <w:shd w:val="clear" w:color="auto" w:fill="FFFFFF"/>
        <w:spacing w:before="0"/>
        <w:rPr>
          <w:rFonts w:ascii="PT-Astra-Sans-Regular" w:hAnsi="PT-Astra-Sans-Regular"/>
          <w:b w:val="0"/>
          <w:bCs w:val="0"/>
          <w:color w:val="252525"/>
          <w:sz w:val="27"/>
          <w:szCs w:val="27"/>
        </w:rPr>
      </w:pPr>
      <w:r>
        <w:rPr>
          <w:rFonts w:ascii="PT-Astra-Sans-Regular" w:hAnsi="PT-Astra-Sans-Regular"/>
          <w:b w:val="0"/>
          <w:bCs w:val="0"/>
          <w:color w:val="252525"/>
        </w:rPr>
        <w:t> 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РАСПОРЯЖЕНИЕ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   </w:t>
      </w:r>
      <w:r>
        <w:rPr>
          <w:rStyle w:val="a5"/>
          <w:rFonts w:ascii="PT-Astra-Sans-Regular" w:hAnsi="PT-Astra-Sans-Regular"/>
          <w:color w:val="252525"/>
          <w:sz w:val="18"/>
          <w:szCs w:val="18"/>
        </w:rPr>
        <w:t>от  04.04.2016             _№ 16-р       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 xml:space="preserve">307545, Курская область, </w:t>
      </w:r>
      <w:proofErr w:type="spellStart"/>
      <w:r>
        <w:rPr>
          <w:rStyle w:val="a5"/>
          <w:rFonts w:ascii="PT-Astra-Sans-Regular" w:hAnsi="PT-Astra-Sans-Regular"/>
          <w:color w:val="252525"/>
          <w:sz w:val="18"/>
          <w:szCs w:val="18"/>
        </w:rPr>
        <w:t>Хомутовский</w:t>
      </w:r>
      <w:proofErr w:type="spellEnd"/>
      <w:r>
        <w:rPr>
          <w:rStyle w:val="a5"/>
          <w:rFonts w:ascii="PT-Astra-Sans-Regular" w:hAnsi="PT-Astra-Sans-Regular"/>
          <w:color w:val="252525"/>
          <w:sz w:val="18"/>
          <w:szCs w:val="18"/>
        </w:rPr>
        <w:t xml:space="preserve"> район. С. Романово</w:t>
      </w:r>
      <w:r>
        <w:rPr>
          <w:rFonts w:ascii="PT-Astra-Sans-Regular" w:hAnsi="PT-Astra-Sans-Regular"/>
          <w:color w:val="252525"/>
          <w:sz w:val="18"/>
          <w:szCs w:val="18"/>
        </w:rPr>
        <w:t>                              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  <w:r>
        <w:rPr>
          <w:rStyle w:val="a5"/>
          <w:rFonts w:ascii="PT-Astra-Sans-Regular" w:hAnsi="PT-Astra-Sans-Regular"/>
          <w:color w:val="252525"/>
          <w:sz w:val="18"/>
          <w:szCs w:val="18"/>
        </w:rPr>
        <w:t xml:space="preserve">О графике приема граждан руководящим составом Администрации  Романовского сельсовета </w:t>
      </w:r>
      <w:proofErr w:type="spellStart"/>
      <w:r>
        <w:rPr>
          <w:rStyle w:val="a5"/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Style w:val="a5"/>
          <w:rFonts w:ascii="PT-Astra-Sans-Regular" w:hAnsi="PT-Astra-Sans-Regular"/>
          <w:color w:val="252525"/>
          <w:sz w:val="18"/>
          <w:szCs w:val="18"/>
        </w:rPr>
        <w:t xml:space="preserve"> района в 2016 году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 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предложений: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Утвердить прилагаемый график приема граждан руководящим составом Администрации Романовского сельсовета 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в 2016 году.</w:t>
      </w:r>
    </w:p>
    <w:p w:rsidR="00F7207D" w:rsidRDefault="00F7207D" w:rsidP="00F7207D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2. Опубликовать график приема граждан руководящим составом 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в 2016 году разместить на официальном сайте 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в сети «Интернет».</w:t>
      </w:r>
    </w:p>
    <w:p w:rsidR="00F7207D" w:rsidRDefault="00F7207D" w:rsidP="00F7207D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исполнением настоящего распоряжения возложить на заместителя Главы Администрации С.М.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Залюбовскую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.</w:t>
      </w:r>
    </w:p>
    <w:p w:rsidR="00F7207D" w:rsidRDefault="00F7207D" w:rsidP="00F7207D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4. Распоряжение вступает в силу со дня его подписания.</w:t>
      </w:r>
    </w:p>
    <w:p w:rsidR="00F7207D" w:rsidRDefault="00F7207D" w:rsidP="00F7207D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7207D" w:rsidRDefault="00F7207D" w:rsidP="00F7207D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Глава Романовского сельсовета</w:t>
      </w:r>
    </w:p>
    <w:p w:rsidR="00F7207D" w:rsidRDefault="00F7207D" w:rsidP="00F7207D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                                                      И.П.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Колотилин</w:t>
      </w:r>
      <w:proofErr w:type="spellEnd"/>
    </w:p>
    <w:p w:rsidR="00F7207D" w:rsidRDefault="00F7207D" w:rsidP="00F720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 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Утвержден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распоряжением Администрации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от 4 апреля  2016 года №16-р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График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приема граждан руководящим составом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 xml:space="preserve">Администрации  Романовского сельсовета </w:t>
      </w:r>
      <w:proofErr w:type="spellStart"/>
      <w:r>
        <w:rPr>
          <w:rStyle w:val="a5"/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Style w:val="a5"/>
          <w:rFonts w:ascii="PT-Astra-Sans-Regular" w:hAnsi="PT-Astra-Sans-Regular"/>
          <w:color w:val="252525"/>
          <w:sz w:val="18"/>
          <w:szCs w:val="18"/>
        </w:rPr>
        <w:t xml:space="preserve"> района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в 2016 году</w:t>
      </w:r>
    </w:p>
    <w:p w:rsidR="00F7207D" w:rsidRDefault="00F7207D" w:rsidP="00F720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</w:t>
      </w:r>
    </w:p>
    <w:tbl>
      <w:tblPr>
        <w:tblW w:w="8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1789"/>
        <w:gridCol w:w="3846"/>
        <w:gridCol w:w="1609"/>
        <w:gridCol w:w="983"/>
      </w:tblGrid>
      <w:tr w:rsidR="00F7207D" w:rsidTr="00F7207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/</w:t>
            </w:r>
            <w:proofErr w:type="spellStart"/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Фамилия, имя, отчество работника, ведущего прием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Занимаемая должность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Дни приема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8"/>
                <w:szCs w:val="18"/>
              </w:rPr>
              <w:t>Часы приема</w:t>
            </w:r>
          </w:p>
        </w:tc>
      </w:tr>
      <w:tr w:rsidR="00F7207D" w:rsidTr="00F7207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Колотилин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Игорь Павлович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Глава Романовского сельсовета  </w:t>
            </w: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Хомутовского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района,</w:t>
            </w:r>
          </w:p>
          <w:p w:rsidR="00F7207D" w:rsidRDefault="00F7207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  <w:p w:rsidR="00F7207D" w:rsidRDefault="00F7207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Среда</w:t>
            </w:r>
          </w:p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Вторник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9-00-11-00</w:t>
            </w:r>
          </w:p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11-00-13-00</w:t>
            </w:r>
          </w:p>
        </w:tc>
      </w:tr>
      <w:tr w:rsidR="00F7207D" w:rsidTr="00F7207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Залюбовская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Светлана Михайловна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Заместитель Главы Администрации Романовского сельсовета </w:t>
            </w:r>
            <w:proofErr w:type="spellStart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Хомутовского</w:t>
            </w:r>
            <w:proofErr w:type="spellEnd"/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 xml:space="preserve"> района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Понедельник</w:t>
            </w:r>
          </w:p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 </w:t>
            </w:r>
          </w:p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Пятница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09-00-13-00</w:t>
            </w:r>
          </w:p>
          <w:p w:rsidR="00F7207D" w:rsidRDefault="00F7207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  <w:sz w:val="18"/>
                <w:szCs w:val="18"/>
              </w:rPr>
              <w:t>09-00-11-00</w:t>
            </w:r>
          </w:p>
        </w:tc>
      </w:tr>
    </w:tbl>
    <w:p w:rsidR="00560C54" w:rsidRPr="00F7207D" w:rsidRDefault="00560C54" w:rsidP="00F7207D"/>
    <w:sectPr w:rsidR="00560C54" w:rsidRPr="00F7207D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2"/>
  </w:num>
  <w:num w:numId="15">
    <w:abstractNumId w:val="7"/>
  </w:num>
  <w:num w:numId="16">
    <w:abstractNumId w:val="27"/>
  </w:num>
  <w:num w:numId="17">
    <w:abstractNumId w:val="15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31"/>
  </w:num>
  <w:num w:numId="27">
    <w:abstractNumId w:val="0"/>
  </w:num>
  <w:num w:numId="28">
    <w:abstractNumId w:val="16"/>
  </w:num>
  <w:num w:numId="29">
    <w:abstractNumId w:val="25"/>
  </w:num>
  <w:num w:numId="30">
    <w:abstractNumId w:val="24"/>
  </w:num>
  <w:num w:numId="31">
    <w:abstractNumId w:val="30"/>
  </w:num>
  <w:num w:numId="3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BD7"/>
    <w:rsid w:val="001C2B03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A55BB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9365B6"/>
    <w:rsid w:val="00937A0F"/>
    <w:rsid w:val="00942BF3"/>
    <w:rsid w:val="00952E51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206</cp:revision>
  <dcterms:created xsi:type="dcterms:W3CDTF">2023-11-13T09:42:00Z</dcterms:created>
  <dcterms:modified xsi:type="dcterms:W3CDTF">2023-11-14T07:43:00Z</dcterms:modified>
</cp:coreProperties>
</file>