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7C" w:rsidRDefault="00141B7C" w:rsidP="00141B7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6"/>
          <w:rFonts w:ascii="PT-Astra-Sans-Regular" w:hAnsi="PT-Astra-Sans-Regular"/>
          <w:b/>
          <w:bCs/>
          <w:color w:val="252525"/>
          <w:sz w:val="18"/>
          <w:szCs w:val="18"/>
        </w:rPr>
        <w:t>Собрание депутатов  Романовского  сельсовета Хомутовского района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Состав  собрания депутатов Романовского сельсовета  Хомутовского района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6"/>
          <w:rFonts w:ascii="PT-Astra-Sans-Regular" w:hAnsi="PT-Astra-Sans-Regular"/>
          <w:b/>
          <w:bCs/>
          <w:color w:val="252525"/>
          <w:sz w:val="18"/>
          <w:szCs w:val="18"/>
        </w:rPr>
        <w:t>1.Добытина Валентина Николаевна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6"/>
          <w:rFonts w:ascii="PT-Astra-Sans-Regular" w:hAnsi="PT-Astra-Sans-Regular"/>
          <w:b/>
          <w:bCs/>
          <w:color w:val="252525"/>
          <w:sz w:val="18"/>
          <w:szCs w:val="18"/>
        </w:rPr>
        <w:t>2. Ильин  Юрий Николаевия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6"/>
          <w:rFonts w:ascii="PT-Astra-Sans-Regular" w:hAnsi="PT-Astra-Sans-Regular"/>
          <w:b/>
          <w:bCs/>
          <w:color w:val="252525"/>
          <w:sz w:val="18"/>
          <w:szCs w:val="18"/>
        </w:rPr>
        <w:t>3.Махотина Валентина Александровна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6"/>
          <w:rFonts w:ascii="PT-Astra-Sans-Regular" w:hAnsi="PT-Astra-Sans-Regular"/>
          <w:b/>
          <w:bCs/>
          <w:color w:val="252525"/>
          <w:sz w:val="18"/>
          <w:szCs w:val="18"/>
        </w:rPr>
        <w:t>4. Мордачева Анна Николаевна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6"/>
          <w:rFonts w:ascii="PT-Astra-Sans-Regular" w:hAnsi="PT-Astra-Sans-Regular"/>
          <w:b/>
          <w:bCs/>
          <w:color w:val="252525"/>
          <w:sz w:val="18"/>
          <w:szCs w:val="18"/>
        </w:rPr>
        <w:t>5. Фомин Виктор Леонидович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6"/>
          <w:rFonts w:ascii="PT-Astra-Sans-Regular" w:hAnsi="PT-Astra-Sans-Regular"/>
          <w:b/>
          <w:bCs/>
          <w:color w:val="252525"/>
          <w:sz w:val="18"/>
          <w:szCs w:val="18"/>
        </w:rPr>
        <w:t>6.Фомин Вячеслав Леонидович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6"/>
          <w:rFonts w:ascii="PT-Astra-Sans-Regular" w:hAnsi="PT-Astra-Sans-Regular"/>
          <w:b/>
          <w:bCs/>
          <w:color w:val="252525"/>
          <w:sz w:val="18"/>
          <w:szCs w:val="18"/>
        </w:rPr>
        <w:t>Шакалов Александр Александрович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Собрание депутатов  Романовского  сельсовета Хомутовского района является представительным органом  Романовского  сельсовета Хомутовского района.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2. Собрание депутатов  Романовского сельсовета Хомутовского района состоит из  семи  депутатов, избираемых на муниципальных выборах, на основе всеобщего равного и прямого избирательного права путем тайного голосования.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3. Срок полномочий депутатов Собрания депутатов  Романовского  сельсовета Хомутовского района составляет 5 лет.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4. Собрание депутатов  Романовского сельсовета Хомутовского района является правомочным, если в его состав избрано не менее двух третей от установленной численности депутатов.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5. Расходы на обеспечение деятельности Собрания депутатов  Романовского  сельсовета Хомутовского района предусматриваются в местном бюджете отдельной строкой в соответствии с классификацией расходов бюджетов Российской Федерации.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Управление и (или) распоряжение Собранием депутатов  Романовского сельсовета Хомутовского района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Собрания депутатов  Романовского  сельсовета Хомутовского района и депутатов  Романовского сельсовета Хомутовского района.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 Полномочия Собрания депутатов  Романовского  сельсовета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  <w:sz w:val="18"/>
          <w:szCs w:val="18"/>
        </w:rPr>
        <w:t>Хомутовского района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В исключительной компетенции Собрания депутатов  Романовского сельсовета Хомутовского района находятся: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 принятие Устава  Романовского  сельсовета Хомутовского района и внесение в него изменений и дополнений;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2) утверждение местного бюджета и отчета о его исполнении;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4) принятие планов и программ развития  Романовского сельсовета Хомутовского района, утверждение отчетов об их исполнении;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5) определение порядка управления и распоряжения имуществом, находящимся в муниципальной собственности;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7) определение порядка участия  Романовского сельсовета Хомутовского района в организациях межмуниципального сотрудничества;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9)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10) принятие решения об удалении Главы  Романовского сельсовета Хомутовского района в отставку.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2. К компетенции Собрания депутатов  Романовского  сельсовета Хомутовского района относится: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1) принятие решения о назначении местного референдума;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lastRenderedPageBreak/>
        <w:t>2) назначение в соответствии с настоящим Уставом, муниципальным правовым актом Собрания депутатов  Романовского  сельсовета Хомутовского района публичных слушаний;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3) осуществление права законодательной инициативы в Курской областной Думе;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4) утверждение структуры Администрации  Романовского сельсовета Хомутовского района по представлению Главы  Романовского  сельсовета Хомутовского района;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5) определение порядка и условий приватизации муниципального имущества в соответствии с федеральным законодательством;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6)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самоуправления, осуществляющих свои полномочия на постоянной основе, работников муниципальных предприятий и учреждений, муниципальных служащих, размер должностных окладов муниципальных служащих, а также размер ежемесячных и иных дополнительных выплат муниципальным служащим  и порядок их осуществления, сметы расходов Собрания депутатов Романовского сельсовета Хомутовского района, установление муниципальных минимальных социальных стандартов и других нормативов расходов местного бюджета на решение вопросов местного значения;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7) осуществление иных полномочий, отнесенных к ведению Собрания депутатов Романовского  сельсовета Хомутовского района федеральными законами и принимаемыми в соответствии с ними Уставом Курской области, законами Курской области, настоящим Уставом.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3. Собрание депутатов  Романовского  сельсовета Хомутовского района заслушивает ежегодные отчеты Главы  Романовского  сельсовета Хомутовского района о результатах его деятельности, деятельности местной администрации и иных подведомственных Главе  Романовского  сельсовета Хомутовского района органов местного самоуправления, в том числе о решении вопросов, поставленных Собранием депутатов  Романовского сельсовета Хомутовского района</w:t>
      </w:r>
    </w:p>
    <w:p w:rsidR="00141B7C" w:rsidRDefault="00141B7C" w:rsidP="00141B7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560C54" w:rsidRPr="00141B7C" w:rsidRDefault="00560C54" w:rsidP="00141B7C"/>
    <w:sectPr w:rsidR="00560C54" w:rsidRPr="00141B7C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7"/>
  </w:num>
  <w:num w:numId="11">
    <w:abstractNumId w:val="18"/>
  </w:num>
  <w:num w:numId="12">
    <w:abstractNumId w:val="20"/>
  </w:num>
  <w:num w:numId="13">
    <w:abstractNumId w:val="23"/>
  </w:num>
  <w:num w:numId="14">
    <w:abstractNumId w:val="1"/>
  </w:num>
  <w:num w:numId="15">
    <w:abstractNumId w:val="6"/>
  </w:num>
  <w:num w:numId="16">
    <w:abstractNumId w:val="22"/>
  </w:num>
  <w:num w:numId="17">
    <w:abstractNumId w:val="13"/>
  </w:num>
  <w:num w:numId="18">
    <w:abstractNumId w:val="19"/>
  </w:num>
  <w:num w:numId="19">
    <w:abstractNumId w:val="14"/>
  </w:num>
  <w:num w:numId="20">
    <w:abstractNumId w:val="12"/>
  </w:num>
  <w:num w:numId="21">
    <w:abstractNumId w:val="11"/>
  </w:num>
  <w:num w:numId="22">
    <w:abstractNumId w:val="3"/>
  </w:num>
  <w:num w:numId="23">
    <w:abstractNumId w:val="16"/>
  </w:num>
  <w:num w:numId="24">
    <w:abstractNumId w:val="24"/>
  </w:num>
  <w:num w:numId="25">
    <w:abstractNumId w:val="7"/>
  </w:num>
  <w:num w:numId="26">
    <w:abstractNumId w:val="2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41B7C"/>
    <w:rsid w:val="00152D9A"/>
    <w:rsid w:val="00183BD7"/>
    <w:rsid w:val="001C2B03"/>
    <w:rsid w:val="00220D94"/>
    <w:rsid w:val="00231F95"/>
    <w:rsid w:val="00237CE2"/>
    <w:rsid w:val="00240582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7FF8"/>
    <w:rsid w:val="00323CF2"/>
    <w:rsid w:val="003262FB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8D1BC3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766</Words>
  <Characters>4372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196</cp:revision>
  <dcterms:created xsi:type="dcterms:W3CDTF">2023-11-13T09:42:00Z</dcterms:created>
  <dcterms:modified xsi:type="dcterms:W3CDTF">2023-11-14T07:26:00Z</dcterms:modified>
</cp:coreProperties>
</file>